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8911" w14:textId="77777777" w:rsidR="007A7FE5" w:rsidRDefault="007A7FE5" w:rsidP="00DC21B4"/>
    <w:p w14:paraId="03D974B4" w14:textId="485ED044" w:rsidR="00692F90" w:rsidRPr="00692F90" w:rsidRDefault="00B7164F" w:rsidP="00692F90">
      <w:pPr>
        <w:spacing w:line="0" w:lineRule="atLeast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Hlk139546349"/>
      <w:r>
        <w:rPr>
          <w:rFonts w:ascii="Times New Roman" w:eastAsia="黑体" w:hAnsi="Times New Roman" w:cs="Times New Roman"/>
          <w:sz w:val="36"/>
          <w:szCs w:val="36"/>
        </w:rPr>
        <w:t>电机与控制应用论文模板格式</w:t>
      </w:r>
    </w:p>
    <w:p w14:paraId="38F089AA" w14:textId="5F6C6FB3" w:rsidR="00B7164F" w:rsidRDefault="00B7164F" w:rsidP="00B7164F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24"/>
        </w:rPr>
        <w:t>作者</w:t>
      </w:r>
      <w:r>
        <w:rPr>
          <w:rFonts w:ascii="Times New Roman" w:eastAsia="宋体" w:hAnsi="Times New Roman" w:cs="Times New Roman" w:hint="eastAsia"/>
          <w:sz w:val="24"/>
        </w:rPr>
        <w:t>甲</w:t>
      </w:r>
      <w:r>
        <w:rPr>
          <w:rFonts w:ascii="Times New Roman" w:eastAsia="宋体" w:hAnsi="Times New Roman" w:cs="Times New Roman"/>
          <w:sz w:val="24"/>
          <w:vertAlign w:val="superscript"/>
        </w:rPr>
        <w:t>1,2</w:t>
      </w:r>
      <w:r>
        <w:rPr>
          <w:rFonts w:ascii="Times New Roman" w:eastAsia="宋体" w:hAnsi="Times New Roman" w:cs="Times New Roman"/>
          <w:sz w:val="24"/>
        </w:rPr>
        <w:t>，作者</w:t>
      </w:r>
      <w:r>
        <w:rPr>
          <w:rFonts w:ascii="Times New Roman" w:eastAsia="宋体" w:hAnsi="Times New Roman" w:cs="Times New Roman" w:hint="eastAsia"/>
          <w:sz w:val="24"/>
        </w:rPr>
        <w:t>乙</w:t>
      </w:r>
      <w:r>
        <w:rPr>
          <w:rFonts w:ascii="Times New Roman" w:eastAsia="宋体" w:hAnsi="Times New Roman" w:cs="Times New Roman"/>
          <w:sz w:val="24"/>
          <w:vertAlign w:val="superscript"/>
        </w:rPr>
        <w:t>1,2</w:t>
      </w:r>
      <w:r>
        <w:rPr>
          <w:rFonts w:ascii="Times New Roman" w:eastAsia="宋体" w:hAnsi="Times New Roman" w:cs="Times New Roman"/>
          <w:sz w:val="24"/>
        </w:rPr>
        <w:t>，作者</w:t>
      </w:r>
      <w:r>
        <w:rPr>
          <w:rFonts w:ascii="Times New Roman" w:eastAsia="宋体" w:hAnsi="Times New Roman" w:cs="Times New Roman" w:hint="eastAsia"/>
          <w:sz w:val="24"/>
        </w:rPr>
        <w:t>丙</w:t>
      </w:r>
      <w:r>
        <w:rPr>
          <w:rFonts w:ascii="Times New Roman" w:eastAsia="宋体" w:hAnsi="Times New Roman" w:cs="Times New Roman"/>
          <w:sz w:val="24"/>
          <w:vertAlign w:val="superscript"/>
        </w:rPr>
        <w:t>1,2</w:t>
      </w:r>
      <w:r>
        <w:rPr>
          <w:rFonts w:ascii="Times New Roman" w:eastAsia="宋体" w:hAnsi="Times New Roman" w:cs="Times New Roman"/>
          <w:sz w:val="24"/>
        </w:rPr>
        <w:t>，作者</w:t>
      </w:r>
      <w:r>
        <w:rPr>
          <w:rFonts w:ascii="Times New Roman" w:eastAsia="宋体" w:hAnsi="Times New Roman" w:cs="Times New Roman" w:hint="eastAsia"/>
          <w:sz w:val="24"/>
        </w:rPr>
        <w:t>丁</w:t>
      </w:r>
      <w:r>
        <w:rPr>
          <w:rFonts w:ascii="Times New Roman" w:eastAsia="宋体" w:hAnsi="Times New Roman" w:cs="Times New Roman"/>
          <w:sz w:val="24"/>
          <w:vertAlign w:val="superscript"/>
        </w:rPr>
        <w:t>1</w:t>
      </w:r>
      <w:r w:rsidR="00A8178A">
        <w:rPr>
          <w:rFonts w:ascii="Times New Roman" w:eastAsia="宋体" w:hAnsi="Times New Roman" w:cs="Times New Roman"/>
          <w:sz w:val="24"/>
          <w:vertAlign w:val="superscript"/>
        </w:rPr>
        <w:t>*</w:t>
      </w:r>
      <w:r w:rsidR="004C6A05" w:rsidRPr="008D6F2D">
        <w:rPr>
          <w:rFonts w:ascii="Times New Roman" w:eastAsia="宋体" w:hAnsi="Times New Roman" w:cs="Times New Roman" w:hint="eastAsia"/>
          <w:b/>
          <w:sz w:val="24"/>
        </w:rPr>
        <w:t>（通</w:t>
      </w:r>
      <w:r w:rsidR="00F9412E">
        <w:rPr>
          <w:rFonts w:ascii="Times New Roman" w:eastAsia="宋体" w:hAnsi="Times New Roman" w:cs="Times New Roman" w:hint="eastAsia"/>
          <w:b/>
          <w:sz w:val="24"/>
        </w:rPr>
        <w:t>信</w:t>
      </w:r>
      <w:r w:rsidR="004C6A05" w:rsidRPr="008D6F2D">
        <w:rPr>
          <w:rFonts w:ascii="Times New Roman" w:eastAsia="宋体" w:hAnsi="Times New Roman" w:cs="Times New Roman" w:hint="eastAsia"/>
          <w:b/>
          <w:sz w:val="24"/>
        </w:rPr>
        <w:t>作者标</w:t>
      </w:r>
      <w:r w:rsidR="002B1A7F">
        <w:rPr>
          <w:rFonts w:ascii="Times New Roman" w:eastAsia="宋体" w:hAnsi="Times New Roman" w:cs="Times New Roman" w:hint="eastAsia"/>
          <w:b/>
          <w:sz w:val="24"/>
        </w:rPr>
        <w:t>上</w:t>
      </w:r>
      <w:r w:rsidR="004C6A05" w:rsidRPr="008D6F2D">
        <w:rPr>
          <w:rFonts w:ascii="Times New Roman" w:eastAsia="宋体" w:hAnsi="Times New Roman" w:cs="Times New Roman" w:hint="eastAsia"/>
          <w:b/>
          <w:sz w:val="24"/>
        </w:rPr>
        <w:t>星</w:t>
      </w:r>
      <w:r w:rsidR="00F9412E">
        <w:rPr>
          <w:rFonts w:ascii="Times New Roman" w:eastAsia="宋体" w:hAnsi="Times New Roman" w:cs="Times New Roman" w:hint="eastAsia"/>
          <w:b/>
          <w:sz w:val="24"/>
        </w:rPr>
        <w:t>号</w:t>
      </w:r>
      <w:r w:rsidR="004C6A05" w:rsidRPr="008D6F2D">
        <w:rPr>
          <w:rFonts w:ascii="Times New Roman" w:eastAsia="宋体" w:hAnsi="Times New Roman" w:cs="Times New Roman" w:hint="eastAsia"/>
          <w:b/>
          <w:sz w:val="24"/>
        </w:rPr>
        <w:t>）</w:t>
      </w:r>
    </w:p>
    <w:p w14:paraId="7EDE1991" w14:textId="7396062B" w:rsidR="00B7164F" w:rsidRDefault="00B7164F" w:rsidP="00B7164F">
      <w:pPr>
        <w:spacing w:after="240" w:line="276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楷体" w:hAnsi="Times New Roman" w:cs="Times New Roman"/>
          <w:sz w:val="18"/>
          <w:szCs w:val="18"/>
        </w:rPr>
        <w:t>(1.</w:t>
      </w:r>
      <w:r w:rsidR="002C6E07">
        <w:rPr>
          <w:rFonts w:ascii="Times New Roman" w:eastAsia="楷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/>
          <w:sz w:val="18"/>
          <w:szCs w:val="18"/>
        </w:rPr>
        <w:t>单位</w:t>
      </w:r>
      <w:r w:rsidR="008D6F2D" w:rsidRPr="008D6F2D">
        <w:rPr>
          <w:rFonts w:ascii="Times New Roman" w:eastAsia="楷体" w:hAnsi="Times New Roman" w:cs="Times New Roman" w:hint="eastAsia"/>
          <w:b/>
          <w:sz w:val="18"/>
          <w:szCs w:val="18"/>
        </w:rPr>
        <w:t>（高校作者单位必须具体到院系）</w:t>
      </w:r>
      <w:r>
        <w:rPr>
          <w:rFonts w:ascii="Times New Roman" w:eastAsia="楷体" w:hAnsi="Times New Roman" w:cs="Times New Roman"/>
          <w:sz w:val="18"/>
          <w:szCs w:val="18"/>
        </w:rPr>
        <w:t>1</w:t>
      </w:r>
      <w:r>
        <w:rPr>
          <w:rFonts w:ascii="Times New Roman" w:eastAsia="楷体" w:hAnsi="Times New Roman" w:cs="Times New Roman"/>
          <w:sz w:val="18"/>
          <w:szCs w:val="18"/>
        </w:rPr>
        <w:t>名称，省份</w:t>
      </w:r>
      <w:r>
        <w:rPr>
          <w:rFonts w:ascii="Times New Roman" w:eastAsia="楷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/>
          <w:sz w:val="18"/>
          <w:szCs w:val="18"/>
        </w:rPr>
        <w:t>城市</w:t>
      </w:r>
      <w:r>
        <w:rPr>
          <w:rFonts w:ascii="Times New Roman" w:eastAsia="楷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/>
          <w:sz w:val="18"/>
          <w:szCs w:val="18"/>
        </w:rPr>
        <w:t>邮编；</w:t>
      </w:r>
      <w:r>
        <w:rPr>
          <w:rFonts w:ascii="Times New Roman" w:eastAsia="楷体" w:hAnsi="Times New Roman" w:cs="Times New Roman"/>
          <w:sz w:val="18"/>
          <w:szCs w:val="18"/>
        </w:rPr>
        <w:t>2.</w:t>
      </w:r>
      <w:r>
        <w:rPr>
          <w:rFonts w:ascii="Times New Roman" w:eastAsia="楷体" w:hAnsi="Times New Roman" w:cs="Times New Roman"/>
          <w:sz w:val="18"/>
          <w:szCs w:val="18"/>
        </w:rPr>
        <w:t>单位</w:t>
      </w:r>
      <w:r>
        <w:rPr>
          <w:rFonts w:ascii="Times New Roman" w:eastAsia="楷体" w:hAnsi="Times New Roman" w:cs="Times New Roman"/>
          <w:sz w:val="18"/>
          <w:szCs w:val="18"/>
        </w:rPr>
        <w:t>2</w:t>
      </w:r>
      <w:r>
        <w:rPr>
          <w:rFonts w:ascii="Times New Roman" w:eastAsia="楷体" w:hAnsi="Times New Roman" w:cs="Times New Roman"/>
          <w:sz w:val="18"/>
          <w:szCs w:val="18"/>
        </w:rPr>
        <w:t>名称，省份</w:t>
      </w:r>
      <w:r>
        <w:rPr>
          <w:rFonts w:ascii="Times New Roman" w:eastAsia="楷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/>
          <w:sz w:val="18"/>
          <w:szCs w:val="18"/>
        </w:rPr>
        <w:t>城市</w:t>
      </w:r>
      <w:r>
        <w:rPr>
          <w:rFonts w:ascii="Times New Roman" w:eastAsia="楷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/>
          <w:sz w:val="18"/>
          <w:szCs w:val="18"/>
        </w:rPr>
        <w:t>邮编）</w:t>
      </w:r>
    </w:p>
    <w:p w14:paraId="2987D593" w14:textId="6C183935" w:rsidR="00B7164F" w:rsidRDefault="00B7164F" w:rsidP="00692F90">
      <w:pPr>
        <w:spacing w:line="0" w:lineRule="atLeast"/>
        <w:jc w:val="center"/>
        <w:rPr>
          <w:rFonts w:ascii="Times New Roman" w:eastAsia="黑体" w:hAnsi="Times New Roman" w:cs="Times New Roman"/>
          <w:sz w:val="30"/>
          <w:szCs w:val="30"/>
          <w:vertAlign w:val="superscript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MS-Word Template for Submission to EMCA </w:t>
      </w:r>
      <w:r w:rsidRPr="006F3053">
        <w:rPr>
          <w:rFonts w:ascii="Times New Roman" w:eastAsia="黑体" w:hAnsi="Times New Roman" w:cs="Times New Roman"/>
          <w:bCs/>
          <w:szCs w:val="21"/>
        </w:rPr>
        <w:t>Title in English</w:t>
      </w:r>
    </w:p>
    <w:p w14:paraId="5B1932A8" w14:textId="70E6D2C9" w:rsidR="00B7164F" w:rsidRPr="006F3053" w:rsidRDefault="00B7164F" w:rsidP="00B7164F">
      <w:pPr>
        <w:widowControl/>
        <w:jc w:val="center"/>
        <w:rPr>
          <w:rFonts w:ascii="Times New Roman" w:hAnsi="Times New Roman" w:cs="Times New Roman"/>
          <w:i/>
          <w:iCs/>
          <w:kern w:val="0"/>
          <w:szCs w:val="21"/>
        </w:rPr>
      </w:pPr>
      <w:r w:rsidRPr="006F3053">
        <w:rPr>
          <w:rFonts w:ascii="Times New Roman" w:hAnsi="Times New Roman" w:cs="Times New Roman"/>
          <w:iCs/>
          <w:kern w:val="0"/>
          <w:szCs w:val="21"/>
        </w:rPr>
        <w:t xml:space="preserve">Author </w:t>
      </w:r>
      <w:r w:rsidRPr="006F3053">
        <w:rPr>
          <w:rFonts w:ascii="Times New Roman" w:hAnsi="Times New Roman" w:cs="Times New Roman" w:hint="eastAsia"/>
          <w:iCs/>
          <w:kern w:val="0"/>
          <w:szCs w:val="21"/>
        </w:rPr>
        <w:t>A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Pr="006F3053">
        <w:rPr>
          <w:rFonts w:ascii="Times New Roman" w:hAnsi="Times New Roman" w:cs="Times New Roman" w:hint="eastAsia"/>
          <w:kern w:val="0"/>
          <w:szCs w:val="21"/>
          <w:vertAlign w:val="superscript"/>
        </w:rPr>
        <w:t>,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2</w:t>
      </w:r>
      <w:r w:rsidRPr="006F3053">
        <w:rPr>
          <w:rFonts w:ascii="Times New Roman" w:hAnsi="Times New Roman" w:cs="Times New Roman"/>
          <w:kern w:val="0"/>
          <w:szCs w:val="21"/>
        </w:rPr>
        <w:t>,</w:t>
      </w:r>
      <w:r w:rsidRPr="006F3053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6F3053">
        <w:rPr>
          <w:rFonts w:ascii="Times New Roman" w:hAnsi="Times New Roman" w:cs="Times New Roman"/>
          <w:iCs/>
          <w:kern w:val="0"/>
          <w:szCs w:val="21"/>
        </w:rPr>
        <w:t>Author B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Pr="006F3053">
        <w:rPr>
          <w:rFonts w:ascii="Times New Roman" w:hAnsi="Times New Roman" w:cs="Times New Roman" w:hint="eastAsia"/>
          <w:kern w:val="0"/>
          <w:szCs w:val="21"/>
          <w:vertAlign w:val="superscript"/>
        </w:rPr>
        <w:t>,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2</w:t>
      </w:r>
      <w:r w:rsidRPr="006F3053">
        <w:rPr>
          <w:rFonts w:ascii="Times New Roman" w:hAnsi="Times New Roman" w:cs="Times New Roman"/>
          <w:kern w:val="0"/>
          <w:szCs w:val="21"/>
        </w:rPr>
        <w:t>,</w:t>
      </w:r>
      <w:r w:rsidRPr="006F3053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6F3053">
        <w:rPr>
          <w:rFonts w:ascii="Times New Roman" w:hAnsi="Times New Roman" w:cs="Times New Roman"/>
          <w:iCs/>
          <w:kern w:val="0"/>
          <w:szCs w:val="21"/>
        </w:rPr>
        <w:t>Author C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1,2</w:t>
      </w:r>
      <w:r w:rsidRPr="006F3053">
        <w:rPr>
          <w:rFonts w:ascii="Times New Roman" w:hAnsi="Times New Roman" w:cs="Times New Roman"/>
          <w:kern w:val="0"/>
          <w:szCs w:val="21"/>
        </w:rPr>
        <w:t>,</w:t>
      </w:r>
      <w:r w:rsidRPr="006F3053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6F3053">
        <w:rPr>
          <w:rFonts w:ascii="Times New Roman" w:hAnsi="Times New Roman" w:cs="Times New Roman"/>
          <w:iCs/>
          <w:kern w:val="0"/>
          <w:szCs w:val="21"/>
        </w:rPr>
        <w:t>Author D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="00A8178A" w:rsidRPr="006F3053">
        <w:rPr>
          <w:rFonts w:ascii="Times New Roman" w:hAnsi="Times New Roman" w:cs="Times New Roman" w:hint="eastAsia"/>
          <w:kern w:val="0"/>
          <w:szCs w:val="21"/>
          <w:vertAlign w:val="superscript"/>
        </w:rPr>
        <w:t>*</w:t>
      </w:r>
    </w:p>
    <w:p w14:paraId="70B93118" w14:textId="6405A954" w:rsidR="00B7164F" w:rsidRPr="00FE115F" w:rsidRDefault="00B7164F" w:rsidP="00B7164F">
      <w:pPr>
        <w:widowControl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FE115F">
        <w:rPr>
          <w:rFonts w:ascii="Times New Roman" w:hAnsi="Times New Roman" w:cs="Times New Roman"/>
          <w:kern w:val="0"/>
          <w:sz w:val="18"/>
          <w:szCs w:val="18"/>
        </w:rPr>
        <w:t>(1.</w:t>
      </w:r>
      <w:r w:rsidR="002C6E07" w:rsidRPr="00FE115F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FE115F">
        <w:rPr>
          <w:rFonts w:ascii="Times New Roman" w:hAnsi="Times New Roman" w:cs="Times New Roman"/>
          <w:kern w:val="0"/>
          <w:sz w:val="18"/>
          <w:szCs w:val="18"/>
        </w:rPr>
        <w:t>Department/College, University, City Postal code, China;</w:t>
      </w:r>
    </w:p>
    <w:p w14:paraId="0B9D4C4D" w14:textId="483DF520" w:rsidR="00B7164F" w:rsidRPr="00FE115F" w:rsidRDefault="00B7164F" w:rsidP="00B7164F">
      <w:pPr>
        <w:widowControl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FE115F">
        <w:rPr>
          <w:rFonts w:ascii="Times New Roman" w:hAnsi="Times New Roman" w:cs="Times New Roman"/>
          <w:kern w:val="0"/>
          <w:sz w:val="18"/>
          <w:szCs w:val="18"/>
        </w:rPr>
        <w:t>2.</w:t>
      </w:r>
      <w:r w:rsidR="002C6E07" w:rsidRPr="00FE115F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FE115F">
        <w:rPr>
          <w:rFonts w:ascii="Times New Roman" w:hAnsi="Times New Roman" w:cs="Times New Roman"/>
          <w:kern w:val="0"/>
          <w:sz w:val="18"/>
          <w:szCs w:val="18"/>
        </w:rPr>
        <w:t>Department/College, University, City Postal code, China)</w:t>
      </w:r>
    </w:p>
    <w:bookmarkEnd w:id="0"/>
    <w:p w14:paraId="2C84CCB6" w14:textId="77777777" w:rsidR="00B7164F" w:rsidRDefault="00B7164F" w:rsidP="00B7164F">
      <w:pPr>
        <w:widowControl/>
        <w:ind w:leftChars="-400" w:left="-840"/>
        <w:rPr>
          <w:rFonts w:ascii="Times New Roman" w:hAnsi="Times New Roman" w:cs="Times New Roman"/>
          <w:kern w:val="0"/>
          <w:sz w:val="24"/>
        </w:rPr>
      </w:pPr>
    </w:p>
    <w:p w14:paraId="7DAE386E" w14:textId="77777777" w:rsidR="00B7164F" w:rsidRDefault="00B7164F" w:rsidP="00B7164F">
      <w:pPr>
        <w:widowControl/>
        <w:ind w:leftChars="-400" w:left="-840"/>
        <w:rPr>
          <w:rFonts w:ascii="Times New Roman" w:hAnsi="Times New Roman" w:cs="Times New Roman"/>
          <w:b/>
          <w:bCs/>
          <w:kern w:val="0"/>
          <w:sz w:val="24"/>
        </w:rPr>
        <w:sectPr w:rsidR="00B7164F" w:rsidSect="005F2CF7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1FB7DDC2" w14:textId="4F5A9377" w:rsidR="00B7164F" w:rsidRDefault="00B7164F" w:rsidP="00905721">
      <w:pPr>
        <w:widowControl/>
        <w:spacing w:line="280" w:lineRule="exact"/>
        <w:ind w:left="11"/>
        <w:rPr>
          <w:rFonts w:ascii="Times New Roman" w:hAnsi="Times New Roman" w:cs="Times New Roman"/>
          <w:kern w:val="0"/>
          <w:sz w:val="24"/>
          <w:lang w:val="en"/>
        </w:rPr>
      </w:pPr>
      <w:r w:rsidRPr="00651C57">
        <w:rPr>
          <w:rFonts w:ascii="Times New Roman" w:hAnsi="Times New Roman" w:cs="Times New Roman"/>
          <w:b/>
          <w:bCs/>
          <w:kern w:val="0"/>
          <w:sz w:val="18"/>
          <w:szCs w:val="18"/>
        </w:rPr>
        <w:t>Abstract:</w:t>
      </w:r>
      <w:r w:rsidRPr="00651C5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2F0781">
        <w:rPr>
          <w:rFonts w:ascii="Times New Roman" w:hAnsi="Times New Roman" w:cs="Times New Roman"/>
          <w:b/>
          <w:kern w:val="0"/>
          <w:sz w:val="18"/>
          <w:szCs w:val="18"/>
        </w:rPr>
        <w:t>[</w:t>
      </w:r>
      <w:r w:rsidRPr="00651C57">
        <w:rPr>
          <w:rFonts w:ascii="Times New Roman" w:hAnsi="Times New Roman" w:cs="Times New Roman"/>
          <w:b/>
          <w:kern w:val="0"/>
          <w:sz w:val="18"/>
          <w:szCs w:val="18"/>
        </w:rPr>
        <w:t>Obje</w:t>
      </w:r>
      <w:r w:rsidR="00250C5D" w:rsidRPr="00651C57">
        <w:rPr>
          <w:rFonts w:ascii="Times New Roman" w:hAnsi="Times New Roman" w:cs="Times New Roman" w:hint="eastAsia"/>
          <w:b/>
          <w:kern w:val="0"/>
          <w:sz w:val="18"/>
          <w:szCs w:val="18"/>
        </w:rPr>
        <w:t>c</w:t>
      </w:r>
      <w:r w:rsidRPr="00651C57">
        <w:rPr>
          <w:rFonts w:ascii="Times New Roman" w:hAnsi="Times New Roman" w:cs="Times New Roman"/>
          <w:b/>
          <w:kern w:val="0"/>
          <w:sz w:val="18"/>
          <w:szCs w:val="18"/>
        </w:rPr>
        <w:t>tive</w:t>
      </w:r>
      <w:r w:rsidRPr="002F0781">
        <w:rPr>
          <w:rFonts w:ascii="Times New Roman" w:hAnsi="Times New Roman" w:cs="Times New Roman"/>
          <w:b/>
          <w:kern w:val="0"/>
          <w:sz w:val="18"/>
          <w:szCs w:val="18"/>
        </w:rPr>
        <w:t>]</w:t>
      </w:r>
      <w:r w:rsidRPr="00651C5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651C57">
        <w:rPr>
          <w:rFonts w:ascii="Times New Roman" w:hAnsi="Times New Roman" w:cs="Times New Roman"/>
          <w:kern w:val="0"/>
          <w:sz w:val="18"/>
          <w:szCs w:val="18"/>
          <w:lang w:val="en"/>
        </w:rPr>
        <w:t>Write clearly what problem the paper is aimed at, and propose relevant strategies to solve the problem.</w:t>
      </w:r>
      <w:r w:rsidRPr="00651C5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2F0781">
        <w:rPr>
          <w:rFonts w:ascii="Times New Roman" w:hAnsi="Times New Roman" w:cs="Times New Roman"/>
          <w:b/>
          <w:kern w:val="0"/>
          <w:sz w:val="18"/>
          <w:szCs w:val="18"/>
        </w:rPr>
        <w:t>[</w:t>
      </w:r>
      <w:r w:rsidRPr="00651C57">
        <w:rPr>
          <w:rFonts w:ascii="Times New Roman" w:hAnsi="Times New Roman" w:cs="Times New Roman"/>
          <w:b/>
          <w:kern w:val="0"/>
          <w:sz w:val="18"/>
          <w:szCs w:val="18"/>
        </w:rPr>
        <w:t>Methods</w:t>
      </w:r>
      <w:r w:rsidRPr="002F0781">
        <w:rPr>
          <w:rFonts w:ascii="Times New Roman" w:hAnsi="Times New Roman" w:cs="Times New Roman"/>
          <w:b/>
          <w:kern w:val="0"/>
          <w:sz w:val="18"/>
          <w:szCs w:val="18"/>
        </w:rPr>
        <w:t>]</w:t>
      </w:r>
      <w:r w:rsidRPr="00651C5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651C57">
        <w:rPr>
          <w:rFonts w:ascii="Times New Roman" w:hAnsi="Times New Roman" w:cs="Times New Roman"/>
          <w:kern w:val="0"/>
          <w:sz w:val="18"/>
          <w:szCs w:val="18"/>
          <w:lang w:val="en"/>
        </w:rPr>
        <w:t>A detailed description of the theoretical and experimental methods used in the paper.</w:t>
      </w:r>
      <w:r w:rsidRPr="00651C5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2F0781">
        <w:rPr>
          <w:rFonts w:ascii="Times New Roman" w:hAnsi="Times New Roman" w:cs="Times New Roman"/>
          <w:b/>
          <w:kern w:val="0"/>
          <w:sz w:val="18"/>
          <w:szCs w:val="18"/>
        </w:rPr>
        <w:t>[</w:t>
      </w:r>
      <w:r w:rsidRPr="00651C57">
        <w:rPr>
          <w:rFonts w:ascii="Times New Roman" w:hAnsi="Times New Roman" w:cs="Times New Roman"/>
          <w:b/>
          <w:kern w:val="0"/>
          <w:sz w:val="18"/>
          <w:szCs w:val="18"/>
        </w:rPr>
        <w:t>R</w:t>
      </w:r>
      <w:r w:rsidRPr="00651C57">
        <w:rPr>
          <w:rFonts w:ascii="Times New Roman" w:hAnsi="Times New Roman" w:cs="Times New Roman" w:hint="eastAsia"/>
          <w:b/>
          <w:kern w:val="0"/>
          <w:sz w:val="18"/>
          <w:szCs w:val="18"/>
        </w:rPr>
        <w:t>esults</w:t>
      </w:r>
      <w:r w:rsidRPr="002F0781">
        <w:rPr>
          <w:rFonts w:ascii="Times New Roman" w:hAnsi="Times New Roman" w:cs="Times New Roman"/>
          <w:b/>
          <w:kern w:val="0"/>
          <w:sz w:val="18"/>
          <w:szCs w:val="18"/>
        </w:rPr>
        <w:t>]</w:t>
      </w:r>
      <w:r w:rsidRPr="00651C57">
        <w:rPr>
          <w:rFonts w:ascii="Times New Roman" w:hAnsi="Times New Roman" w:cs="Times New Roman"/>
          <w:kern w:val="0"/>
          <w:sz w:val="18"/>
          <w:szCs w:val="18"/>
        </w:rPr>
        <w:t xml:space="preserve"> Based </w:t>
      </w:r>
      <w:r w:rsidRPr="00651C57">
        <w:rPr>
          <w:rFonts w:ascii="Times New Roman" w:hAnsi="Times New Roman" w:cs="Times New Roman"/>
          <w:kern w:val="0"/>
          <w:sz w:val="18"/>
          <w:szCs w:val="18"/>
          <w:lang w:val="en"/>
        </w:rPr>
        <w:t>on simulation, fitting data, etc., the results are obtained</w:t>
      </w:r>
      <w:r w:rsidRPr="00651C57">
        <w:rPr>
          <w:rFonts w:ascii="Times New Roman" w:hAnsi="Times New Roman" w:cs="Times New Roman" w:hint="eastAsia"/>
          <w:kern w:val="0"/>
          <w:sz w:val="18"/>
          <w:szCs w:val="18"/>
          <w:lang w:val="en"/>
        </w:rPr>
        <w:t>.</w:t>
      </w:r>
      <w:r w:rsidRPr="00651C5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2F0781">
        <w:rPr>
          <w:rFonts w:ascii="Times New Roman" w:hAnsi="Times New Roman" w:cs="Times New Roman"/>
          <w:b/>
          <w:kern w:val="0"/>
          <w:sz w:val="18"/>
          <w:szCs w:val="18"/>
        </w:rPr>
        <w:t>[</w:t>
      </w:r>
      <w:r w:rsidRPr="00651C57">
        <w:rPr>
          <w:rFonts w:ascii="Times New Roman" w:hAnsi="Times New Roman" w:cs="Times New Roman"/>
          <w:b/>
          <w:kern w:val="0"/>
          <w:sz w:val="18"/>
          <w:szCs w:val="18"/>
        </w:rPr>
        <w:t>Conclusion</w:t>
      </w:r>
      <w:r w:rsidRPr="002F0781">
        <w:rPr>
          <w:rFonts w:ascii="Times New Roman" w:hAnsi="Times New Roman" w:cs="Times New Roman"/>
          <w:b/>
          <w:kern w:val="0"/>
          <w:sz w:val="18"/>
          <w:szCs w:val="18"/>
        </w:rPr>
        <w:t>]</w:t>
      </w:r>
      <w:r w:rsidRPr="00651C57">
        <w:rPr>
          <w:rFonts w:ascii="Times New Roman" w:hAnsi="Times New Roman" w:cs="Times New Roman"/>
          <w:kern w:val="0"/>
          <w:sz w:val="18"/>
          <w:szCs w:val="18"/>
        </w:rPr>
        <w:t xml:space="preserve"> Based </w:t>
      </w:r>
      <w:r w:rsidRPr="00651C57">
        <w:rPr>
          <w:rFonts w:ascii="Times New Roman" w:hAnsi="Times New Roman" w:cs="Times New Roman"/>
          <w:kern w:val="0"/>
          <w:sz w:val="18"/>
          <w:szCs w:val="18"/>
          <w:lang w:val="en"/>
        </w:rPr>
        <w:t xml:space="preserve">on the above results, reliable and credible conclusions are analyzed. </w:t>
      </w:r>
      <w:r w:rsidRPr="00651C57">
        <w:rPr>
          <w:rFonts w:ascii="Times New Roman" w:hAnsi="Times New Roman" w:cs="Times New Roman"/>
          <w:kern w:val="0"/>
          <w:sz w:val="18"/>
          <w:szCs w:val="18"/>
        </w:rPr>
        <w:t xml:space="preserve">Content of abstract should be literal translation from the Chinese version. Passive voice and simple present tense are strongly </w:t>
      </w:r>
      <w:proofErr w:type="gramStart"/>
      <w:r w:rsidRPr="00651C57">
        <w:rPr>
          <w:rFonts w:ascii="Times New Roman" w:hAnsi="Times New Roman" w:cs="Times New Roman"/>
          <w:kern w:val="0"/>
          <w:sz w:val="18"/>
          <w:szCs w:val="18"/>
        </w:rPr>
        <w:t>recommended.</w:t>
      </w:r>
      <w:r w:rsidR="008D6F2D" w:rsidRPr="00651C57">
        <w:rPr>
          <w:rFonts w:ascii="Times New Roman" w:hAnsi="Times New Roman" w:cs="Times New Roman" w:hint="eastAsia"/>
          <w:b/>
          <w:kern w:val="0"/>
          <w:sz w:val="18"/>
          <w:szCs w:val="18"/>
        </w:rPr>
        <w:t>（</w:t>
      </w:r>
      <w:proofErr w:type="gramEnd"/>
      <w:r w:rsidR="008D6F2D" w:rsidRPr="00651C57">
        <w:rPr>
          <w:rFonts w:ascii="Times New Roman" w:hAnsi="Times New Roman" w:cs="Times New Roman" w:hint="eastAsia"/>
          <w:b/>
          <w:kern w:val="0"/>
          <w:sz w:val="18"/>
          <w:szCs w:val="18"/>
        </w:rPr>
        <w:t>英文要求为中文的直译，句型力求简单，尽量用被动态，要求一般现在时</w:t>
      </w:r>
      <w:r w:rsidR="00EB0306">
        <w:rPr>
          <w:rFonts w:ascii="Times New Roman" w:hAnsi="Times New Roman" w:cs="Times New Roman" w:hint="eastAsia"/>
          <w:b/>
          <w:kern w:val="0"/>
          <w:sz w:val="18"/>
          <w:szCs w:val="18"/>
        </w:rPr>
        <w:t>。注：</w:t>
      </w:r>
      <w:r w:rsidR="00EB0306" w:rsidRPr="00EB0306">
        <w:rPr>
          <w:rFonts w:ascii="Times New Roman" w:hAnsi="Times New Roman" w:cs="Times New Roman" w:hint="eastAsia"/>
          <w:b/>
          <w:color w:val="FF0000"/>
          <w:kern w:val="0"/>
          <w:sz w:val="18"/>
          <w:szCs w:val="18"/>
        </w:rPr>
        <w:t>英文摘要不少于</w:t>
      </w:r>
      <w:r w:rsidR="00EB0306" w:rsidRPr="00EB0306">
        <w:rPr>
          <w:rFonts w:ascii="Times New Roman" w:hAnsi="Times New Roman" w:cs="Times New Roman" w:hint="eastAsia"/>
          <w:b/>
          <w:color w:val="FF0000"/>
          <w:kern w:val="0"/>
          <w:sz w:val="18"/>
          <w:szCs w:val="18"/>
        </w:rPr>
        <w:t>2</w:t>
      </w:r>
      <w:r w:rsidR="00EB0306" w:rsidRPr="00EB0306">
        <w:rPr>
          <w:rFonts w:ascii="Times New Roman" w:hAnsi="Times New Roman" w:cs="Times New Roman"/>
          <w:b/>
          <w:color w:val="FF0000"/>
          <w:kern w:val="0"/>
          <w:sz w:val="18"/>
          <w:szCs w:val="18"/>
        </w:rPr>
        <w:t>50</w:t>
      </w:r>
      <w:r w:rsidR="00EB0306" w:rsidRPr="00EB0306">
        <w:rPr>
          <w:rFonts w:ascii="Times New Roman" w:hAnsi="Times New Roman" w:cs="Times New Roman" w:hint="eastAsia"/>
          <w:b/>
          <w:color w:val="FF0000"/>
          <w:kern w:val="0"/>
          <w:sz w:val="18"/>
          <w:szCs w:val="18"/>
        </w:rPr>
        <w:t>词</w:t>
      </w:r>
      <w:r w:rsidR="008D6F2D" w:rsidRPr="00651C57">
        <w:rPr>
          <w:rFonts w:ascii="Times New Roman" w:hAnsi="Times New Roman" w:cs="Times New Roman" w:hint="eastAsia"/>
          <w:b/>
          <w:kern w:val="0"/>
          <w:sz w:val="18"/>
          <w:szCs w:val="18"/>
        </w:rPr>
        <w:t>）</w:t>
      </w:r>
    </w:p>
    <w:p w14:paraId="6BC31073" w14:textId="68F24C68" w:rsidR="00B7164F" w:rsidRPr="00B7164F" w:rsidRDefault="00B7164F" w:rsidP="00E60C7D">
      <w:pPr>
        <w:widowControl/>
        <w:ind w:left="11"/>
        <w:rPr>
          <w:rFonts w:ascii="Times New Roman" w:hAnsi="Times New Roman" w:cs="Times New Roman"/>
          <w:kern w:val="0"/>
          <w:sz w:val="24"/>
          <w:lang w:val="en"/>
        </w:rPr>
      </w:pPr>
      <w:r w:rsidRPr="00905721">
        <w:rPr>
          <w:rFonts w:ascii="Times New Roman" w:hAnsi="Times New Roman" w:cs="Times New Roman"/>
          <w:b/>
          <w:bCs/>
          <w:kern w:val="0"/>
          <w:sz w:val="18"/>
          <w:szCs w:val="18"/>
        </w:rPr>
        <w:t>Key</w:t>
      </w:r>
      <w:r w:rsidR="00C47FB1" w:rsidRPr="00905721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r w:rsidRPr="00905721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words: </w:t>
      </w:r>
      <w:r w:rsidRPr="00794130">
        <w:rPr>
          <w:rFonts w:ascii="Times New Roman" w:hAnsi="Times New Roman" w:cs="Times New Roman" w:hint="eastAsia"/>
          <w:bCs/>
          <w:kern w:val="0"/>
          <w:sz w:val="18"/>
          <w:szCs w:val="18"/>
        </w:rPr>
        <w:t>A</w:t>
      </w:r>
      <w:r w:rsidRPr="00794130">
        <w:rPr>
          <w:rFonts w:ascii="Times New Roman" w:hAnsi="Times New Roman" w:cs="Times New Roman"/>
          <w:bCs/>
          <w:kern w:val="0"/>
          <w:sz w:val="18"/>
          <w:szCs w:val="18"/>
        </w:rPr>
        <w:t>; B; C; D</w:t>
      </w:r>
      <w:r w:rsidR="008D4AE2" w:rsidRPr="00794130">
        <w:rPr>
          <w:rFonts w:ascii="Times New Roman" w:hAnsi="Times New Roman" w:cs="Times New Roman" w:hint="eastAsia"/>
          <w:bCs/>
          <w:kern w:val="0"/>
          <w:sz w:val="18"/>
          <w:szCs w:val="18"/>
        </w:rPr>
        <w:t>（首字母小写）</w:t>
      </w:r>
    </w:p>
    <w:p w14:paraId="355AF5BA" w14:textId="21C2C465" w:rsidR="00B7164F" w:rsidRPr="00F95F06" w:rsidRDefault="00B7164F" w:rsidP="00E60C7D">
      <w:pPr>
        <w:widowControl/>
        <w:ind w:left="11" w:firstLineChars="175" w:firstLine="422"/>
        <w:rPr>
          <w:rFonts w:ascii="Times New Roman" w:hAnsi="Times New Roman" w:cs="Times New Roman"/>
          <w:b/>
          <w:bCs/>
          <w:kern w:val="0"/>
          <w:sz w:val="24"/>
        </w:rPr>
      </w:pPr>
    </w:p>
    <w:p w14:paraId="69726965" w14:textId="09695A72" w:rsidR="00944658" w:rsidRPr="00905721" w:rsidRDefault="00B7164F" w:rsidP="00E60C7D">
      <w:pPr>
        <w:ind w:left="11"/>
        <w:rPr>
          <w:rFonts w:ascii="Times New Roman" w:hAnsi="Times New Roman" w:cs="Times New Roman"/>
          <w:sz w:val="18"/>
          <w:szCs w:val="18"/>
        </w:rPr>
      </w:pPr>
      <w:r w:rsidRPr="00905721">
        <w:rPr>
          <w:rFonts w:ascii="Times New Roman" w:eastAsia="黑体" w:hAnsi="Times New Roman" w:cs="Times New Roman"/>
          <w:b/>
          <w:kern w:val="0"/>
          <w:sz w:val="18"/>
          <w:szCs w:val="18"/>
        </w:rPr>
        <w:t>摘</w:t>
      </w:r>
      <w:r w:rsidRPr="00905721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 </w:t>
      </w:r>
      <w:r w:rsidRPr="00905721">
        <w:rPr>
          <w:rFonts w:ascii="Times New Roman" w:eastAsia="黑体" w:hAnsi="Times New Roman" w:cs="Times New Roman"/>
          <w:b/>
          <w:kern w:val="0"/>
          <w:sz w:val="18"/>
          <w:szCs w:val="18"/>
        </w:rPr>
        <w:t>要</w:t>
      </w:r>
      <w:r w:rsidRPr="00905721">
        <w:rPr>
          <w:rFonts w:ascii="Times New Roman" w:hAnsi="Times New Roman" w:cs="Times New Roman"/>
          <w:sz w:val="18"/>
          <w:szCs w:val="18"/>
        </w:rPr>
        <w:t>：</w:t>
      </w:r>
      <w:r w:rsid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[</w:t>
      </w:r>
      <w:r w:rsidRP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目的</w:t>
      </w:r>
      <w:r w:rsidR="00905721">
        <w:rPr>
          <w:rFonts w:ascii="Times New Roman" w:eastAsia="黑体" w:hAnsi="Times New Roman" w:cs="Times New Roman"/>
          <w:b/>
          <w:kern w:val="0"/>
          <w:sz w:val="18"/>
          <w:szCs w:val="18"/>
        </w:rPr>
        <w:t>]</w:t>
      </w:r>
      <w:r w:rsidRPr="00905721">
        <w:rPr>
          <w:rFonts w:ascii="Times New Roman" w:hAnsi="Times New Roman" w:cs="Times New Roman" w:hint="eastAsia"/>
          <w:sz w:val="18"/>
          <w:szCs w:val="18"/>
        </w:rPr>
        <w:t>写清楚论文针对什么问题，提出相关策略解决问题。</w:t>
      </w:r>
      <w:r w:rsidR="00905721" w:rsidRPr="00905721">
        <w:rPr>
          <w:rFonts w:ascii="Times New Roman" w:hAnsi="Times New Roman" w:cs="Times New Roman"/>
          <w:b/>
          <w:sz w:val="18"/>
          <w:szCs w:val="18"/>
        </w:rPr>
        <w:t>[</w:t>
      </w:r>
      <w:r w:rsidRP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方法</w:t>
      </w:r>
      <w:r w:rsid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]</w:t>
      </w:r>
      <w:r w:rsidRPr="00905721">
        <w:rPr>
          <w:rFonts w:ascii="Times New Roman" w:hAnsi="Times New Roman" w:cs="Times New Roman" w:hint="eastAsia"/>
          <w:sz w:val="18"/>
          <w:szCs w:val="18"/>
        </w:rPr>
        <w:t>详细叙述论文使用的理论和实验方法。</w:t>
      </w:r>
      <w:r w:rsid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[</w:t>
      </w:r>
      <w:r w:rsidRP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结果</w:t>
      </w:r>
      <w:r w:rsid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]</w:t>
      </w:r>
      <w:r w:rsidRPr="00905721">
        <w:rPr>
          <w:rFonts w:ascii="Times New Roman" w:hAnsi="Times New Roman" w:cs="Times New Roman" w:hint="eastAsia"/>
          <w:sz w:val="18"/>
          <w:szCs w:val="18"/>
        </w:rPr>
        <w:t>根据仿真、拟合数据等，</w:t>
      </w:r>
      <w:r w:rsidR="00EB3C34" w:rsidRPr="00905721">
        <w:rPr>
          <w:rFonts w:ascii="Times New Roman" w:hAnsi="Times New Roman" w:cs="Times New Roman" w:hint="eastAsia"/>
          <w:sz w:val="18"/>
          <w:szCs w:val="18"/>
        </w:rPr>
        <w:t>计算</w:t>
      </w:r>
      <w:r w:rsidRPr="00905721">
        <w:rPr>
          <w:rFonts w:ascii="Times New Roman" w:hAnsi="Times New Roman" w:cs="Times New Roman" w:hint="eastAsia"/>
          <w:sz w:val="18"/>
          <w:szCs w:val="18"/>
        </w:rPr>
        <w:t>得到结果。</w:t>
      </w:r>
      <w:r w:rsid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[</w:t>
      </w:r>
      <w:r w:rsidRP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结论</w:t>
      </w:r>
      <w:r w:rsidR="00905721">
        <w:rPr>
          <w:rFonts w:ascii="Times New Roman" w:eastAsia="黑体" w:hAnsi="Times New Roman" w:cs="Times New Roman" w:hint="eastAsia"/>
          <w:b/>
          <w:kern w:val="0"/>
          <w:sz w:val="18"/>
          <w:szCs w:val="18"/>
        </w:rPr>
        <w:t>]</w:t>
      </w:r>
      <w:r w:rsidRPr="00905721">
        <w:rPr>
          <w:rFonts w:ascii="Times New Roman" w:hAnsi="Times New Roman" w:cs="Times New Roman" w:hint="eastAsia"/>
          <w:sz w:val="18"/>
          <w:szCs w:val="18"/>
        </w:rPr>
        <w:t>根据上述结果，分析</w:t>
      </w:r>
      <w:r w:rsidR="00EB3C34" w:rsidRPr="00905721">
        <w:rPr>
          <w:rFonts w:ascii="Times New Roman" w:hAnsi="Times New Roman" w:cs="Times New Roman" w:hint="eastAsia"/>
          <w:sz w:val="18"/>
          <w:szCs w:val="18"/>
        </w:rPr>
        <w:t>得</w:t>
      </w:r>
      <w:r w:rsidRPr="00905721">
        <w:rPr>
          <w:rFonts w:ascii="Times New Roman" w:hAnsi="Times New Roman" w:cs="Times New Roman" w:hint="eastAsia"/>
          <w:sz w:val="18"/>
          <w:szCs w:val="18"/>
        </w:rPr>
        <w:t>出可靠可信的结论。</w:t>
      </w:r>
      <w:r w:rsidRPr="00905721">
        <w:rPr>
          <w:rFonts w:ascii="Times New Roman" w:hAnsi="Times New Roman" w:cs="Times New Roman"/>
          <w:sz w:val="18"/>
          <w:szCs w:val="18"/>
        </w:rPr>
        <w:t>摘要内容</w:t>
      </w:r>
      <w:r w:rsidRPr="00905721">
        <w:rPr>
          <w:rFonts w:ascii="Times New Roman" w:hAnsi="Times New Roman" w:cs="Times New Roman"/>
          <w:sz w:val="18"/>
          <w:szCs w:val="18"/>
        </w:rPr>
        <w:t>(</w:t>
      </w:r>
      <w:r w:rsidRPr="00905721">
        <w:rPr>
          <w:rFonts w:ascii="Times New Roman" w:hAnsi="Times New Roman" w:cs="Times New Roman"/>
          <w:sz w:val="18"/>
          <w:szCs w:val="18"/>
        </w:rPr>
        <w:t>摘要以提供论文的内容梗概为目的，不加评论和补充解释，简明、确切地论述研究目的、原理</w:t>
      </w:r>
      <w:r w:rsidRPr="00905721">
        <w:rPr>
          <w:rFonts w:ascii="Times New Roman" w:hAnsi="Times New Roman" w:cs="Times New Roman" w:hint="eastAsia"/>
          <w:sz w:val="18"/>
          <w:szCs w:val="18"/>
        </w:rPr>
        <w:t>、方法</w:t>
      </w:r>
      <w:r w:rsidRPr="00905721">
        <w:rPr>
          <w:rFonts w:ascii="Times New Roman" w:hAnsi="Times New Roman" w:cs="Times New Roman"/>
          <w:sz w:val="18"/>
          <w:szCs w:val="18"/>
        </w:rPr>
        <w:t>和结论，</w:t>
      </w:r>
      <w:r w:rsidRPr="00905721">
        <w:rPr>
          <w:rFonts w:ascii="Times New Roman" w:hAnsi="Times New Roman" w:cs="Times New Roman" w:hint="eastAsia"/>
          <w:sz w:val="18"/>
          <w:szCs w:val="18"/>
        </w:rPr>
        <w:t>结构化清晰明了</w:t>
      </w:r>
      <w:r w:rsidRPr="00905721">
        <w:rPr>
          <w:rFonts w:ascii="Times New Roman" w:hAnsi="Times New Roman" w:cs="Times New Roman"/>
          <w:sz w:val="18"/>
          <w:szCs w:val="18"/>
        </w:rPr>
        <w:t>)</w:t>
      </w:r>
      <w:r w:rsidRPr="00905721">
        <w:rPr>
          <w:rFonts w:ascii="Times New Roman" w:hAnsi="Times New Roman" w:cs="Times New Roman"/>
          <w:sz w:val="18"/>
          <w:szCs w:val="18"/>
        </w:rPr>
        <w:t>。</w:t>
      </w:r>
      <w:r w:rsidR="00250C5D" w:rsidRPr="00905721">
        <w:rPr>
          <w:rFonts w:ascii="Times New Roman" w:hAnsi="Times New Roman" w:cs="Times New Roman" w:hint="eastAsia"/>
          <w:sz w:val="18"/>
          <w:szCs w:val="18"/>
        </w:rPr>
        <w:t>如果是综述类的文章，</w:t>
      </w:r>
      <w:r w:rsidR="00A66AD4">
        <w:rPr>
          <w:rFonts w:ascii="Times New Roman" w:hAnsi="Times New Roman" w:cs="Times New Roman" w:hint="eastAsia"/>
          <w:sz w:val="18"/>
          <w:szCs w:val="18"/>
        </w:rPr>
        <w:t>也请</w:t>
      </w:r>
      <w:r w:rsidR="00250C5D" w:rsidRPr="00905721">
        <w:rPr>
          <w:rFonts w:ascii="Times New Roman" w:hAnsi="Times New Roman" w:cs="Times New Roman" w:hint="eastAsia"/>
          <w:sz w:val="18"/>
          <w:szCs w:val="18"/>
        </w:rPr>
        <w:t>作者</w:t>
      </w:r>
      <w:r w:rsidR="008D6F2D" w:rsidRPr="00905721">
        <w:rPr>
          <w:rFonts w:ascii="Times New Roman" w:hAnsi="Times New Roman" w:cs="Times New Roman" w:hint="eastAsia"/>
          <w:sz w:val="18"/>
          <w:szCs w:val="18"/>
        </w:rPr>
        <w:t>尽量使用结构式摘要（例如可将摘要划分：</w:t>
      </w:r>
      <w:r w:rsidR="00B4487B" w:rsidRPr="00B4487B">
        <w:rPr>
          <w:rFonts w:ascii="Times New Roman" w:hAnsi="Times New Roman" w:cs="Times New Roman" w:hint="eastAsia"/>
          <w:sz w:val="18"/>
          <w:szCs w:val="18"/>
        </w:rPr>
        <w:t>目的</w:t>
      </w:r>
      <w:r w:rsidR="00B4487B" w:rsidRPr="00B4487B">
        <w:rPr>
          <w:rFonts w:ascii="Times New Roman" w:hAnsi="Times New Roman" w:cs="Times New Roman" w:hint="eastAsia"/>
          <w:sz w:val="18"/>
          <w:szCs w:val="18"/>
        </w:rPr>
        <w:t>/</w:t>
      </w:r>
      <w:r w:rsidR="00B4487B" w:rsidRPr="00B4487B">
        <w:rPr>
          <w:rFonts w:ascii="Times New Roman" w:hAnsi="Times New Roman" w:cs="Times New Roman" w:hint="eastAsia"/>
          <w:sz w:val="18"/>
          <w:szCs w:val="18"/>
        </w:rPr>
        <w:t>意义、分析</w:t>
      </w:r>
      <w:r w:rsidR="00B4487B" w:rsidRPr="00B4487B">
        <w:rPr>
          <w:rFonts w:ascii="Times New Roman" w:hAnsi="Times New Roman" w:cs="Times New Roman" w:hint="eastAsia"/>
          <w:sz w:val="18"/>
          <w:szCs w:val="18"/>
        </w:rPr>
        <w:t>/</w:t>
      </w:r>
      <w:r w:rsidR="00B4487B" w:rsidRPr="00B4487B">
        <w:rPr>
          <w:rFonts w:ascii="Times New Roman" w:hAnsi="Times New Roman" w:cs="Times New Roman" w:hint="eastAsia"/>
          <w:sz w:val="18"/>
          <w:szCs w:val="18"/>
        </w:rPr>
        <w:t>评论、结论</w:t>
      </w:r>
      <w:r w:rsidR="00B4487B" w:rsidRPr="00B4487B">
        <w:rPr>
          <w:rFonts w:ascii="Times New Roman" w:hAnsi="Times New Roman" w:cs="Times New Roman"/>
          <w:sz w:val="18"/>
          <w:szCs w:val="18"/>
        </w:rPr>
        <w:t>/</w:t>
      </w:r>
      <w:r w:rsidR="00B4487B" w:rsidRPr="00B4487B">
        <w:rPr>
          <w:rFonts w:ascii="Times New Roman" w:hAnsi="Times New Roman" w:cs="Times New Roman" w:hint="eastAsia"/>
          <w:sz w:val="18"/>
          <w:szCs w:val="18"/>
        </w:rPr>
        <w:t>展望</w:t>
      </w:r>
      <w:r w:rsidR="00B4487B" w:rsidRPr="00B4487B">
        <w:rPr>
          <w:rFonts w:ascii="Times New Roman" w:hAnsi="Times New Roman" w:cs="Times New Roman"/>
          <w:sz w:val="18"/>
          <w:szCs w:val="18"/>
        </w:rPr>
        <w:t>……</w:t>
      </w:r>
      <w:r w:rsidR="00B4487B" w:rsidRPr="00B4487B">
        <w:rPr>
          <w:rFonts w:ascii="Times New Roman" w:hAnsi="Times New Roman" w:cs="Times New Roman" w:hint="eastAsia"/>
          <w:sz w:val="18"/>
          <w:szCs w:val="18"/>
        </w:rPr>
        <w:t>）。</w:t>
      </w:r>
    </w:p>
    <w:p w14:paraId="0EFE1797" w14:textId="144E626C" w:rsidR="00B4487B" w:rsidRPr="00B4487B" w:rsidRDefault="00B4487B" w:rsidP="00E60C7D">
      <w:pPr>
        <w:ind w:left="11"/>
        <w:rPr>
          <w:rFonts w:ascii="Times New Roman" w:eastAsia="黑体" w:hAnsi="Times New Roman" w:cs="Times New Roman"/>
          <w:b/>
          <w:kern w:val="0"/>
          <w:sz w:val="18"/>
          <w:szCs w:val="18"/>
        </w:rPr>
      </w:pPr>
      <w:r w:rsidRPr="00B4487B">
        <w:rPr>
          <w:rFonts w:ascii="Times New Roman" w:eastAsia="黑体" w:hAnsi="Times New Roman" w:cs="Times New Roman"/>
          <w:b/>
          <w:kern w:val="0"/>
          <w:sz w:val="18"/>
          <w:szCs w:val="18"/>
        </w:rPr>
        <w:t>关键词：</w:t>
      </w:r>
      <w:r w:rsidRPr="0037266B">
        <w:rPr>
          <w:rFonts w:ascii="Times New Roman" w:hAnsi="Times New Roman" w:cs="Times New Roman" w:hint="eastAsia"/>
          <w:sz w:val="18"/>
          <w:szCs w:val="18"/>
        </w:rPr>
        <w:t>甲</w:t>
      </w:r>
      <w:r w:rsidRPr="0037266B">
        <w:rPr>
          <w:rFonts w:ascii="Times New Roman" w:hAnsi="Times New Roman" w:cs="Times New Roman"/>
          <w:sz w:val="18"/>
          <w:szCs w:val="18"/>
        </w:rPr>
        <w:t>；</w:t>
      </w:r>
      <w:r w:rsidRPr="0037266B">
        <w:rPr>
          <w:rFonts w:ascii="Times New Roman" w:hAnsi="Times New Roman" w:cs="Times New Roman" w:hint="eastAsia"/>
          <w:sz w:val="18"/>
          <w:szCs w:val="18"/>
        </w:rPr>
        <w:t>乙</w:t>
      </w:r>
      <w:r w:rsidRPr="0037266B">
        <w:rPr>
          <w:rFonts w:ascii="Times New Roman" w:hAnsi="Times New Roman" w:cs="Times New Roman"/>
          <w:sz w:val="18"/>
          <w:szCs w:val="18"/>
        </w:rPr>
        <w:t>；</w:t>
      </w:r>
      <w:r w:rsidRPr="0037266B">
        <w:rPr>
          <w:rFonts w:ascii="Times New Roman" w:hAnsi="Times New Roman" w:cs="Times New Roman" w:hint="eastAsia"/>
          <w:sz w:val="18"/>
          <w:szCs w:val="18"/>
        </w:rPr>
        <w:t>丙</w:t>
      </w:r>
      <w:r w:rsidRPr="0037266B">
        <w:rPr>
          <w:rFonts w:ascii="Times New Roman" w:hAnsi="Times New Roman" w:cs="Times New Roman"/>
          <w:sz w:val="18"/>
          <w:szCs w:val="18"/>
        </w:rPr>
        <w:t>；</w:t>
      </w:r>
      <w:r w:rsidRPr="0037266B">
        <w:rPr>
          <w:rFonts w:ascii="Times New Roman" w:hAnsi="Times New Roman" w:cs="Times New Roman" w:hint="eastAsia"/>
          <w:sz w:val="18"/>
          <w:szCs w:val="18"/>
        </w:rPr>
        <w:t>丁（</w:t>
      </w:r>
      <w:r w:rsidR="00B3005F" w:rsidRPr="0037266B">
        <w:rPr>
          <w:rFonts w:ascii="Times New Roman" w:hAnsi="Times New Roman" w:cs="Times New Roman" w:hint="eastAsia"/>
          <w:sz w:val="18"/>
          <w:szCs w:val="18"/>
        </w:rPr>
        <w:t>4</w:t>
      </w:r>
      <w:r w:rsidR="00B3005F" w:rsidRPr="0037266B">
        <w:rPr>
          <w:rFonts w:ascii="Times New Roman" w:hAnsi="Times New Roman" w:cs="Times New Roman"/>
          <w:sz w:val="18"/>
          <w:szCs w:val="18"/>
        </w:rPr>
        <w:t>-8</w:t>
      </w:r>
      <w:r w:rsidR="00B3005F" w:rsidRPr="0037266B">
        <w:rPr>
          <w:rFonts w:ascii="Times New Roman" w:hAnsi="Times New Roman" w:cs="Times New Roman" w:hint="eastAsia"/>
          <w:sz w:val="18"/>
          <w:szCs w:val="18"/>
        </w:rPr>
        <w:t>个，</w:t>
      </w:r>
      <w:r w:rsidRPr="0037266B">
        <w:rPr>
          <w:rFonts w:ascii="Times New Roman" w:hAnsi="Times New Roman" w:cs="Times New Roman" w:hint="eastAsia"/>
          <w:sz w:val="18"/>
          <w:szCs w:val="18"/>
        </w:rPr>
        <w:t>中英文关键词要求一一对应）</w:t>
      </w:r>
    </w:p>
    <w:p w14:paraId="4EC1A180" w14:textId="400BFBFC" w:rsidR="00944658" w:rsidRPr="00B4487B" w:rsidRDefault="00944658" w:rsidP="00E60C7D">
      <w:pPr>
        <w:rPr>
          <w:rFonts w:ascii="Times New Roman" w:eastAsia="黑体" w:hAnsi="Times New Roman" w:cs="Times New Roman"/>
          <w:bCs/>
          <w:kern w:val="0"/>
          <w:sz w:val="18"/>
          <w:szCs w:val="18"/>
        </w:rPr>
      </w:pPr>
      <w:bookmarkStart w:id="1" w:name="_Toc216894843"/>
    </w:p>
    <w:p w14:paraId="71D62EE1" w14:textId="60D8097B" w:rsidR="00B7164F" w:rsidRPr="00414B94" w:rsidRDefault="00B7164F" w:rsidP="007D6729">
      <w:pPr>
        <w:pStyle w:val="11"/>
        <w:keepNext w:val="0"/>
        <w:numPr>
          <w:ilvl w:val="0"/>
          <w:numId w:val="1"/>
        </w:numPr>
        <w:spacing w:before="120" w:afterLines="0" w:after="120" w:line="240" w:lineRule="auto"/>
        <w:ind w:left="11" w:firstLine="0"/>
        <w:jc w:val="both"/>
        <w:outlineLvl w:val="9"/>
        <w:rPr>
          <w:rFonts w:ascii="黑体" w:hAnsi="黑体" w:cs="Times New Roman"/>
          <w:sz w:val="24"/>
        </w:rPr>
      </w:pPr>
      <w:r w:rsidRPr="00414B94">
        <w:rPr>
          <w:rFonts w:ascii="黑体" w:hAnsi="黑体" w:cs="Times New Roman"/>
          <w:sz w:val="24"/>
        </w:rPr>
        <w:t>引言（</w:t>
      </w:r>
      <w:r w:rsidR="00414B94" w:rsidRPr="00414B94">
        <w:rPr>
          <w:rFonts w:ascii="黑体" w:hAnsi="黑体" w:cs="Times New Roman" w:hint="eastAsia"/>
          <w:sz w:val="24"/>
        </w:rPr>
        <w:t>黑体</w:t>
      </w:r>
      <w:r w:rsidRPr="00414B94">
        <w:rPr>
          <w:rFonts w:ascii="黑体" w:hAnsi="黑体" w:cs="Times New Roman"/>
          <w:sz w:val="24"/>
        </w:rPr>
        <w:t>，</w:t>
      </w:r>
      <w:r w:rsidR="007D6729" w:rsidRPr="00414B94">
        <w:rPr>
          <w:rFonts w:ascii="黑体" w:hAnsi="黑体" w:cs="Times New Roman" w:hint="eastAsia"/>
          <w:sz w:val="24"/>
        </w:rPr>
        <w:t>小</w:t>
      </w:r>
      <w:r w:rsidRPr="00414B94">
        <w:rPr>
          <w:rFonts w:ascii="黑体" w:hAnsi="黑体" w:cs="Times New Roman"/>
          <w:sz w:val="24"/>
        </w:rPr>
        <w:t>四）</w:t>
      </w:r>
      <w:bookmarkEnd w:id="1"/>
    </w:p>
    <w:p w14:paraId="5AF0556C" w14:textId="789669CF" w:rsidR="00E60C7D" w:rsidRDefault="00B7164F" w:rsidP="00E60C7D">
      <w:pPr>
        <w:snapToGrid w:val="0"/>
        <w:ind w:left="11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正文应按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引言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主要研究内容与结果、结论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划分为几部分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以</w:t>
      </w:r>
      <w:r>
        <w:rPr>
          <w:rFonts w:ascii="Times New Roman" w:eastAsia="宋体" w:hAnsi="Times New Roman" w:cs="Times New Roman"/>
          <w:szCs w:val="21"/>
        </w:rPr>
        <w:t>1.</w:t>
      </w:r>
      <w:r w:rsidR="00E60C7D"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倍</w:t>
      </w:r>
      <w:proofErr w:type="gramStart"/>
      <w:r>
        <w:rPr>
          <w:rFonts w:ascii="Times New Roman" w:eastAsia="宋体" w:hAnsi="Times New Roman" w:cs="Times New Roman"/>
          <w:szCs w:val="21"/>
        </w:rPr>
        <w:t>行距</w:t>
      </w:r>
      <w:r>
        <w:rPr>
          <w:rFonts w:ascii="Times New Roman" w:eastAsia="宋体" w:hAnsi="Times New Roman" w:cs="Times New Roman" w:hint="eastAsia"/>
          <w:szCs w:val="21"/>
        </w:rPr>
        <w:t>双</w:t>
      </w:r>
      <w:proofErr w:type="gramEnd"/>
      <w:r>
        <w:rPr>
          <w:rFonts w:ascii="Times New Roman" w:eastAsia="宋体" w:hAnsi="Times New Roman" w:cs="Times New Roman"/>
          <w:szCs w:val="21"/>
        </w:rPr>
        <w:t>栏排</w:t>
      </w:r>
    </w:p>
    <w:p w14:paraId="40D15AFC" w14:textId="3D662D53" w:rsidR="00B7164F" w:rsidRDefault="00692F90" w:rsidP="00E60C7D">
      <w:pPr>
        <w:snapToGrid w:val="0"/>
        <w:ind w:left="11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bCs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70194" wp14:editId="13E59E33">
                <wp:simplePos x="0" y="0"/>
                <wp:positionH relativeFrom="column">
                  <wp:align>right</wp:align>
                </wp:positionH>
                <wp:positionV relativeFrom="paragraph">
                  <wp:posOffset>249555</wp:posOffset>
                </wp:positionV>
                <wp:extent cx="2484120" cy="616585"/>
                <wp:effectExtent l="0" t="0" r="11430" b="1206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EDC5C" w14:textId="78927199" w:rsidR="00A8178A" w:rsidRPr="0060199E" w:rsidRDefault="00A8178A" w:rsidP="00A8178A">
                            <w:pPr>
                              <w:spacing w:line="240" w:lineRule="exact"/>
                              <w:ind w:firstLineChars="200" w:firstLine="300"/>
                              <w:rPr>
                                <w:rFonts w:ascii="Times New Roman" w:eastAsia="宋体" w:hAnsi="Times New Roman" w:cs="Times New Roman" w:hint="eastAsia"/>
                                <w:sz w:val="15"/>
                              </w:rPr>
                            </w:pPr>
                            <w:r w:rsidRPr="0060199E">
                              <w:rPr>
                                <w:rFonts w:ascii="黑体" w:eastAsia="黑体" w:hAnsi="黑体" w:cs="Times New Roman"/>
                                <w:sz w:val="15"/>
                              </w:rPr>
                              <w:t>基金项目：</w:t>
                            </w:r>
                            <w:r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  <w:t>国家重点基础研究发展计划项目</w:t>
                            </w:r>
                            <w:r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  <w:t>(XXX</w:t>
                            </w:r>
                            <w:r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  <w:t>计划</w:t>
                            </w:r>
                            <w:r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  <w:t>) (202XCB200XXX</w:t>
                            </w:r>
                            <w:r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  <w:t>，</w:t>
                            </w:r>
                            <w:r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  <w:t>202XCB2003XXX)</w:t>
                            </w:r>
                          </w:p>
                          <w:p w14:paraId="2C3E9B2B" w14:textId="251CE19C" w:rsidR="00A8178A" w:rsidRPr="0060199E" w:rsidRDefault="00A8178A" w:rsidP="00A8178A">
                            <w:pPr>
                              <w:spacing w:line="240" w:lineRule="exact"/>
                              <w:ind w:firstLineChars="200" w:firstLine="300"/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</w:pPr>
                            <w:r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  <w:t>The National Basic Research Program (XXX Program) (202XCB20</w:t>
                            </w:r>
                            <w:r w:rsidR="0067108A"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  <w:t>0XXX</w:t>
                            </w:r>
                            <w:r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  <w:lang w:val="en-GB"/>
                              </w:rPr>
                              <w:t xml:space="preserve">, </w:t>
                            </w:r>
                            <w:r w:rsidRPr="0060199E">
                              <w:rPr>
                                <w:rFonts w:ascii="Times New Roman" w:eastAsia="宋体" w:hAnsi="Times New Roman" w:cs="Times New Roman"/>
                                <w:sz w:val="15"/>
                              </w:rPr>
                              <w:t>202XCB2003XXX)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7019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44.4pt;margin-top:19.65pt;width:195.6pt;height:48.5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" filled="f" stroked="f">
                <v:textbox inset="0,0,0,0">
                  <w:txbxContent>
                    <w:p w14:paraId="534EDC5C" w14:textId="78927199" w:rsidR="00A8178A" w:rsidRPr="0060199E" w:rsidRDefault="00A8178A" w:rsidP="00A8178A">
                      <w:pPr>
                        <w:spacing w:line="240" w:lineRule="exact"/>
                        <w:ind w:firstLineChars="200" w:firstLine="300"/>
                        <w:rPr>
                          <w:rFonts w:ascii="Times New Roman" w:eastAsia="宋体" w:hAnsi="Times New Roman" w:cs="Times New Roman" w:hint="eastAsia"/>
                          <w:sz w:val="15"/>
                        </w:rPr>
                      </w:pPr>
                      <w:r w:rsidRPr="0060199E">
                        <w:rPr>
                          <w:rFonts w:ascii="黑体" w:eastAsia="黑体" w:hAnsi="黑体" w:cs="Times New Roman"/>
                          <w:sz w:val="15"/>
                        </w:rPr>
                        <w:t>基金项目：</w:t>
                      </w:r>
                      <w:r w:rsidRPr="0060199E">
                        <w:rPr>
                          <w:rFonts w:ascii="Times New Roman" w:eastAsia="宋体" w:hAnsi="Times New Roman" w:cs="Times New Roman"/>
                          <w:sz w:val="15"/>
                        </w:rPr>
                        <w:t>国家重点基础研究发展计划项目</w:t>
                      </w:r>
                      <w:r w:rsidRPr="0060199E">
                        <w:rPr>
                          <w:rFonts w:ascii="Times New Roman" w:eastAsia="宋体" w:hAnsi="Times New Roman" w:cs="Times New Roman"/>
                          <w:sz w:val="15"/>
                        </w:rPr>
                        <w:t>(XXX</w:t>
                      </w:r>
                      <w:r w:rsidRPr="0060199E">
                        <w:rPr>
                          <w:rFonts w:ascii="Times New Roman" w:eastAsia="宋体" w:hAnsi="Times New Roman" w:cs="Times New Roman"/>
                          <w:sz w:val="15"/>
                        </w:rPr>
                        <w:t>计划</w:t>
                      </w:r>
                      <w:r w:rsidRPr="0060199E">
                        <w:rPr>
                          <w:rFonts w:ascii="Times New Roman" w:eastAsia="宋体" w:hAnsi="Times New Roman" w:cs="Times New Roman"/>
                          <w:sz w:val="15"/>
                        </w:rPr>
                        <w:t>) (202XCB200XXX</w:t>
                      </w:r>
                      <w:r w:rsidRPr="0060199E">
                        <w:rPr>
                          <w:rFonts w:ascii="Times New Roman" w:eastAsia="宋体" w:hAnsi="Times New Roman" w:cs="Times New Roman"/>
                          <w:sz w:val="15"/>
                        </w:rPr>
                        <w:t>，</w:t>
                      </w:r>
                      <w:r w:rsidRPr="0060199E">
                        <w:rPr>
                          <w:rFonts w:ascii="Times New Roman" w:eastAsia="宋体" w:hAnsi="Times New Roman" w:cs="Times New Roman"/>
                          <w:sz w:val="15"/>
                        </w:rPr>
                        <w:t>202XCB2003XXX)</w:t>
                      </w:r>
                    </w:p>
                    <w:p w14:paraId="2C3E9B2B" w14:textId="251CE19C" w:rsidR="00A8178A" w:rsidRPr="0060199E" w:rsidRDefault="00A8178A" w:rsidP="00A8178A">
                      <w:pPr>
                        <w:spacing w:line="240" w:lineRule="exact"/>
                        <w:ind w:firstLineChars="200" w:firstLine="300"/>
                        <w:rPr>
                          <w:rFonts w:ascii="Times New Roman" w:eastAsia="宋体" w:hAnsi="Times New Roman" w:cs="Times New Roman"/>
                          <w:sz w:val="15"/>
                        </w:rPr>
                      </w:pPr>
                      <w:r w:rsidRPr="0060199E">
                        <w:rPr>
                          <w:rFonts w:ascii="Times New Roman" w:eastAsia="宋体" w:hAnsi="Times New Roman" w:cs="Times New Roman"/>
                          <w:sz w:val="15"/>
                        </w:rPr>
                        <w:t>The National Basic Research Program (XXX Program) (202XCB20</w:t>
                      </w:r>
                      <w:r w:rsidR="0067108A" w:rsidRPr="0060199E">
                        <w:rPr>
                          <w:rFonts w:ascii="Times New Roman" w:eastAsia="宋体" w:hAnsi="Times New Roman" w:cs="Times New Roman"/>
                          <w:sz w:val="15"/>
                        </w:rPr>
                        <w:t>0XXX</w:t>
                      </w:r>
                      <w:r w:rsidRPr="0060199E">
                        <w:rPr>
                          <w:rFonts w:ascii="Times New Roman" w:eastAsia="宋体" w:hAnsi="Times New Roman" w:cs="Times New Roman"/>
                          <w:sz w:val="15"/>
                          <w:lang w:val="en-GB"/>
                        </w:rPr>
                        <w:t xml:space="preserve">, </w:t>
                      </w:r>
                      <w:r w:rsidRPr="0060199E">
                        <w:rPr>
                          <w:rFonts w:ascii="Times New Roman" w:eastAsia="宋体" w:hAnsi="Times New Roman" w:cs="Times New Roman"/>
                          <w:sz w:val="15"/>
                        </w:rPr>
                        <w:t>202XCB2003XXX)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7B9DE" wp14:editId="71807D2D">
                <wp:simplePos x="0" y="0"/>
                <wp:positionH relativeFrom="margin">
                  <wp:posOffset>-635</wp:posOffset>
                </wp:positionH>
                <wp:positionV relativeFrom="paragraph">
                  <wp:posOffset>209585</wp:posOffset>
                </wp:positionV>
                <wp:extent cx="1079500" cy="0"/>
                <wp:effectExtent l="0" t="0" r="34925" b="28575"/>
                <wp:wrapSquare wrapText="bothSides"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3649C" id="直接连接符 9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5pt" to="84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" strokecolor="black [3200]" strokeweight=".5pt">
                <v:stroke joinstyle="miter"/>
                <w10:wrap type="square" anchorx="margin"/>
              </v:line>
            </w:pict>
          </mc:Fallback>
        </mc:AlternateContent>
      </w:r>
      <w:r w:rsidR="00B7164F">
        <w:rPr>
          <w:rFonts w:ascii="Times New Roman" w:eastAsia="宋体" w:hAnsi="Times New Roman" w:cs="Times New Roman"/>
          <w:szCs w:val="21"/>
        </w:rPr>
        <w:t>版、五号宋体</w:t>
      </w:r>
      <w:r w:rsidR="00B7164F">
        <w:rPr>
          <w:rFonts w:ascii="Times New Roman" w:eastAsia="宋体" w:hAnsi="Times New Roman" w:cs="Times New Roman"/>
          <w:szCs w:val="21"/>
        </w:rPr>
        <w:t>(</w:t>
      </w:r>
      <w:r w:rsidR="00B7164F">
        <w:rPr>
          <w:rFonts w:ascii="Times New Roman" w:eastAsia="宋体" w:hAnsi="Times New Roman" w:cs="Times New Roman"/>
          <w:szCs w:val="21"/>
        </w:rPr>
        <w:t>英文用</w:t>
      </w:r>
      <w:r w:rsidR="00B7164F">
        <w:rPr>
          <w:rFonts w:ascii="Times New Roman" w:eastAsia="宋体" w:hAnsi="Times New Roman" w:cs="Times New Roman"/>
          <w:szCs w:val="21"/>
        </w:rPr>
        <w:t>Times New Roman)</w:t>
      </w:r>
      <w:r w:rsidR="00B7164F">
        <w:rPr>
          <w:rFonts w:ascii="Times New Roman" w:eastAsia="宋体" w:hAnsi="Times New Roman" w:cs="Times New Roman"/>
          <w:szCs w:val="21"/>
        </w:rPr>
        <w:t>书</w:t>
      </w:r>
      <w:r w:rsidR="00B7164F">
        <w:rPr>
          <w:rFonts w:ascii="Times New Roman" w:eastAsia="宋体" w:hAnsi="Times New Roman" w:cs="Times New Roman"/>
          <w:szCs w:val="21"/>
        </w:rPr>
        <w:t>写，在每一页的页面底端</w:t>
      </w:r>
      <w:r w:rsidR="0067108A">
        <w:rPr>
          <w:rFonts w:ascii="Times New Roman" w:eastAsia="宋体" w:hAnsi="Times New Roman" w:cs="Times New Roman" w:hint="eastAsia"/>
          <w:szCs w:val="21"/>
        </w:rPr>
        <w:t>右边</w:t>
      </w:r>
      <w:r w:rsidR="00B7164F">
        <w:rPr>
          <w:rFonts w:ascii="Times New Roman" w:eastAsia="宋体" w:hAnsi="Times New Roman" w:cs="Times New Roman"/>
          <w:szCs w:val="21"/>
        </w:rPr>
        <w:t>标注页码，以利于编辑、修改。</w:t>
      </w:r>
    </w:p>
    <w:p w14:paraId="3A9C4918" w14:textId="77777777" w:rsidR="00B7164F" w:rsidRDefault="00B7164F" w:rsidP="00E60C7D">
      <w:pPr>
        <w:snapToGrid w:val="0"/>
        <w:ind w:left="11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参考文献采用阿拉伯数字根据全文统一编号，在正文中引用时用右上角标标出。</w:t>
      </w:r>
    </w:p>
    <w:p w14:paraId="18ACE581" w14:textId="77777777" w:rsidR="00B7164F" w:rsidRDefault="00B7164F" w:rsidP="00E60C7D">
      <w:pPr>
        <w:snapToGrid w:val="0"/>
        <w:ind w:left="11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引言中不要出现图、表和公式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Times New Roman" w:eastAsia="宋体" w:hAnsi="Times New Roman" w:cs="Times New Roman"/>
          <w:szCs w:val="21"/>
        </w:rPr>
        <w:t>层次标题一律用阿拉伯数字连续编号；不同层次的数字之间用小圆点相隔，末位数字不加标点符号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如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”“</w:t>
      </w:r>
      <w:r>
        <w:rPr>
          <w:rFonts w:ascii="Times New Roman" w:eastAsia="宋体" w:hAnsi="Times New Roman" w:cs="Times New Roman" w:hint="eastAsia"/>
          <w:szCs w:val="21"/>
        </w:rPr>
        <w:t>1.1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等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3BED39CA" w14:textId="77777777" w:rsidR="00B7164F" w:rsidRPr="00414B94" w:rsidRDefault="00B7164F" w:rsidP="007D6729">
      <w:pPr>
        <w:pStyle w:val="11"/>
        <w:keepNext w:val="0"/>
        <w:numPr>
          <w:ilvl w:val="0"/>
          <w:numId w:val="1"/>
        </w:numPr>
        <w:spacing w:before="120" w:afterLines="0" w:after="120" w:line="240" w:lineRule="auto"/>
        <w:ind w:left="11" w:firstLine="0"/>
        <w:jc w:val="both"/>
        <w:outlineLvl w:val="9"/>
        <w:rPr>
          <w:rFonts w:ascii="黑体" w:hAnsi="黑体" w:cs="Times New Roman"/>
          <w:sz w:val="24"/>
        </w:rPr>
      </w:pPr>
      <w:r w:rsidRPr="00414B94">
        <w:rPr>
          <w:rFonts w:ascii="黑体" w:hAnsi="黑体" w:cs="Times New Roman"/>
          <w:sz w:val="24"/>
        </w:rPr>
        <w:t>一级标题</w:t>
      </w:r>
    </w:p>
    <w:p w14:paraId="16CECF81" w14:textId="77777777" w:rsidR="00B7164F" w:rsidRPr="007D6729" w:rsidRDefault="00B7164F" w:rsidP="007D6729">
      <w:pPr>
        <w:pStyle w:val="2"/>
        <w:keepNext w:val="0"/>
        <w:keepLines w:val="0"/>
        <w:numPr>
          <w:ilvl w:val="1"/>
          <w:numId w:val="2"/>
        </w:numPr>
        <w:autoSpaceDE w:val="0"/>
        <w:autoSpaceDN w:val="0"/>
        <w:snapToGrid w:val="0"/>
        <w:spacing w:before="0" w:after="0" w:line="240" w:lineRule="auto"/>
        <w:ind w:left="11" w:firstLine="0"/>
        <w:textAlignment w:val="bottom"/>
        <w:rPr>
          <w:rFonts w:ascii="黑体" w:eastAsia="黑体" w:hAnsi="黑体" w:cs="黑体"/>
          <w:b w:val="0"/>
          <w:sz w:val="21"/>
          <w:szCs w:val="21"/>
        </w:rPr>
      </w:pPr>
      <w:bookmarkStart w:id="2" w:name="_Toc105563300"/>
      <w:bookmarkStart w:id="3" w:name="_Toc216894801"/>
      <w:r w:rsidRPr="007D6729">
        <w:rPr>
          <w:rFonts w:ascii="黑体" w:eastAsia="黑体" w:hAnsi="黑体" w:cs="黑体" w:hint="eastAsia"/>
          <w:b w:val="0"/>
          <w:sz w:val="21"/>
          <w:szCs w:val="21"/>
        </w:rPr>
        <w:t>二级标题</w:t>
      </w:r>
    </w:p>
    <w:p w14:paraId="42012E36" w14:textId="12295C41" w:rsidR="008D4AE2" w:rsidRPr="00414B94" w:rsidRDefault="00B7164F" w:rsidP="007D6729">
      <w:pPr>
        <w:pStyle w:val="ac"/>
        <w:numPr>
          <w:ilvl w:val="2"/>
          <w:numId w:val="2"/>
        </w:numPr>
        <w:rPr>
          <w:rFonts w:asciiTheme="minorEastAsia" w:hAnsiTheme="minorEastAsia" w:cs="Times New Roman"/>
          <w:szCs w:val="21"/>
        </w:rPr>
      </w:pPr>
      <w:r w:rsidRPr="00414B94">
        <w:rPr>
          <w:rFonts w:asciiTheme="minorEastAsia" w:hAnsiTheme="minorEastAsia" w:cs="Times New Roman"/>
          <w:szCs w:val="21"/>
        </w:rPr>
        <w:t>三级标</w:t>
      </w:r>
      <w:bookmarkEnd w:id="2"/>
      <w:bookmarkEnd w:id="3"/>
      <w:r w:rsidR="0092235F" w:rsidRPr="00414B94">
        <w:rPr>
          <w:rFonts w:asciiTheme="minorEastAsia" w:hAnsiTheme="minorEastAsia" w:cs="Times New Roman" w:hint="eastAsia"/>
          <w:szCs w:val="21"/>
        </w:rPr>
        <w:t>题</w:t>
      </w:r>
    </w:p>
    <w:p w14:paraId="411A3384" w14:textId="36929A8D" w:rsidR="00B7164F" w:rsidRPr="008D4AE2" w:rsidRDefault="008D4AE2" w:rsidP="00E60C7D">
      <w:pPr>
        <w:pStyle w:val="ac"/>
        <w:ind w:left="11" w:firstLineChars="200"/>
        <w:rPr>
          <w:rFonts w:ascii="Times New Roman" w:eastAsia="楷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图、表、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公式双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栏排版不利于表达时，可采用单栏排版。</w:t>
      </w:r>
      <w:r>
        <w:rPr>
          <w:rFonts w:ascii="Times New Roman" w:eastAsia="宋体" w:hAnsi="Times New Roman" w:cs="Times New Roman"/>
          <w:szCs w:val="21"/>
        </w:rPr>
        <w:t>正文中的图、表、公式一律采用阿拉伯数字编号</w:t>
      </w:r>
      <w:r>
        <w:rPr>
          <w:rFonts w:ascii="Times New Roman" w:eastAsia="宋体" w:hAnsi="Times New Roman" w:cs="Times New Roman" w:hint="eastAsia"/>
          <w:szCs w:val="21"/>
        </w:rPr>
        <w:t>，例</w:t>
      </w:r>
      <w:r>
        <w:rPr>
          <w:rFonts w:ascii="Times New Roman" w:eastAsia="宋体" w:hAnsi="Times New Roman" w:cs="Times New Roman"/>
          <w:szCs w:val="21"/>
        </w:rPr>
        <w:t>如图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表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式</w:t>
      </w:r>
      <w:r>
        <w:rPr>
          <w:rFonts w:ascii="Times New Roman" w:eastAsia="宋体" w:hAnsi="Times New Roman" w:cs="Times New Roman"/>
          <w:szCs w:val="21"/>
        </w:rPr>
        <w:t>(6)</w:t>
      </w:r>
      <w:r>
        <w:rPr>
          <w:rFonts w:ascii="Times New Roman" w:eastAsia="宋体" w:hAnsi="Times New Roman" w:cs="Times New Roman"/>
          <w:szCs w:val="21"/>
        </w:rPr>
        <w:t>等</w:t>
      </w:r>
      <w:r w:rsidR="00A34931">
        <w:rPr>
          <w:rFonts w:ascii="Times New Roman" w:eastAsia="宋体" w:hAnsi="Times New Roman" w:cs="Times New Roman" w:hint="eastAsia"/>
          <w:szCs w:val="21"/>
        </w:rPr>
        <w:t>。</w:t>
      </w:r>
    </w:p>
    <w:p w14:paraId="25372BF1" w14:textId="32AB0738" w:rsidR="00B7164F" w:rsidRPr="00414B94" w:rsidRDefault="00B7164F" w:rsidP="007D6729">
      <w:pPr>
        <w:pStyle w:val="11"/>
        <w:keepNext w:val="0"/>
        <w:numPr>
          <w:ilvl w:val="0"/>
          <w:numId w:val="1"/>
        </w:numPr>
        <w:spacing w:before="120" w:afterLines="0" w:after="120" w:line="240" w:lineRule="auto"/>
        <w:ind w:left="11" w:firstLine="0"/>
        <w:jc w:val="both"/>
        <w:outlineLvl w:val="9"/>
        <w:rPr>
          <w:rFonts w:ascii="黑体" w:hAnsi="黑体" w:cs="Times New Roman"/>
          <w:sz w:val="24"/>
        </w:rPr>
      </w:pPr>
      <w:r w:rsidRPr="00414B94">
        <w:rPr>
          <w:rFonts w:ascii="黑体" w:hAnsi="黑体" w:cs="Times New Roman"/>
          <w:sz w:val="24"/>
        </w:rPr>
        <w:t>图</w:t>
      </w:r>
      <w:r w:rsidRPr="00414B94">
        <w:rPr>
          <w:rFonts w:ascii="黑体" w:hAnsi="黑体" w:cs="Times New Roman" w:hint="eastAsia"/>
          <w:sz w:val="24"/>
        </w:rPr>
        <w:t>表</w:t>
      </w:r>
      <w:r w:rsidRPr="00414B94">
        <w:rPr>
          <w:rFonts w:ascii="黑体" w:hAnsi="黑体" w:cs="Times New Roman"/>
          <w:sz w:val="24"/>
        </w:rPr>
        <w:t>的格式说明</w:t>
      </w:r>
    </w:p>
    <w:p w14:paraId="509D7FFC" w14:textId="77777777" w:rsidR="00B7164F" w:rsidRPr="007D6729" w:rsidRDefault="00B7164F" w:rsidP="007D6729">
      <w:pPr>
        <w:pStyle w:val="2"/>
        <w:keepNext w:val="0"/>
        <w:snapToGrid w:val="0"/>
        <w:spacing w:before="0" w:after="0" w:line="240" w:lineRule="auto"/>
        <w:ind w:left="11"/>
        <w:rPr>
          <w:rFonts w:ascii="黑体" w:eastAsia="黑体" w:hAnsi="黑体" w:cs="黑体"/>
          <w:b w:val="0"/>
          <w:sz w:val="21"/>
          <w:szCs w:val="21"/>
        </w:rPr>
      </w:pPr>
      <w:r w:rsidRPr="007D6729">
        <w:rPr>
          <w:rFonts w:ascii="黑体" w:eastAsia="黑体" w:hAnsi="黑体" w:cs="黑体" w:hint="eastAsia"/>
          <w:b w:val="0"/>
          <w:sz w:val="21"/>
          <w:szCs w:val="21"/>
        </w:rPr>
        <w:t>2.1 图的格式描述</w:t>
      </w:r>
    </w:p>
    <w:p w14:paraId="72730316" w14:textId="77777777" w:rsidR="00B7164F" w:rsidRDefault="00B7164F" w:rsidP="00E60C7D">
      <w:pPr>
        <w:numPr>
          <w:ilvl w:val="0"/>
          <w:numId w:val="3"/>
        </w:numPr>
        <w:ind w:left="11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单幅曲线图或照片图尺寸一般以</w:t>
      </w:r>
    </w:p>
    <w:p w14:paraId="55F5C815" w14:textId="77777777" w:rsidR="00B7164F" w:rsidRDefault="00B7164F" w:rsidP="00E60C7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cm</w:t>
      </w:r>
      <w:r>
        <w:rPr>
          <w:rFonts w:ascii="Times New Roman" w:eastAsia="宋体" w:hAnsi="Times New Roman" w:cs="Times New Roman" w:hint="eastAsia"/>
          <w:szCs w:val="21"/>
        </w:rPr>
        <w:t>×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cm</w:t>
      </w:r>
      <w:r>
        <w:rPr>
          <w:rFonts w:ascii="Times New Roman" w:eastAsia="宋体" w:hAnsi="Times New Roman" w:cs="Times New Roman" w:hint="eastAsia"/>
          <w:szCs w:val="21"/>
        </w:rPr>
        <w:t>为宜。照片图给出时，删去不必要的信息，保证图中所有的文字清晰可辨。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坐标图请给出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所有坐标的物理量和单位。</w:t>
      </w:r>
    </w:p>
    <w:p w14:paraId="51099EED" w14:textId="1BA9F247" w:rsidR="00B7164F" w:rsidRDefault="00B7164F" w:rsidP="00E60C7D">
      <w:pPr>
        <w:numPr>
          <w:ilvl w:val="0"/>
          <w:numId w:val="3"/>
        </w:numPr>
        <w:ind w:left="11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本刊为黑白印刷，不能</w:t>
      </w:r>
      <w:r>
        <w:rPr>
          <w:rFonts w:ascii="Times New Roman" w:eastAsia="宋体" w:hAnsi="Times New Roman" w:cs="Times New Roman" w:hint="eastAsia"/>
          <w:szCs w:val="21"/>
        </w:rPr>
        <w:t>很好地</w:t>
      </w:r>
      <w:r>
        <w:rPr>
          <w:rFonts w:ascii="Times New Roman" w:eastAsia="宋体" w:hAnsi="Times New Roman" w:cs="Times New Roman"/>
          <w:szCs w:val="21"/>
        </w:rPr>
        <w:t>区分颜色。如果图中涉及颜色区分问题，</w:t>
      </w:r>
      <w:proofErr w:type="gramStart"/>
      <w:r>
        <w:rPr>
          <w:rFonts w:ascii="Times New Roman" w:eastAsia="宋体" w:hAnsi="Times New Roman" w:cs="Times New Roman"/>
          <w:szCs w:val="21"/>
        </w:rPr>
        <w:t>请修改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图标、</w:t>
      </w:r>
      <w:r>
        <w:rPr>
          <w:rFonts w:ascii="Times New Roman" w:eastAsia="宋体" w:hAnsi="Times New Roman" w:cs="Times New Roman"/>
          <w:szCs w:val="21"/>
        </w:rPr>
        <w:t>线</w:t>
      </w:r>
      <w:r>
        <w:rPr>
          <w:rFonts w:ascii="Times New Roman" w:eastAsia="宋体" w:hAnsi="Times New Roman" w:cs="Times New Roman" w:hint="eastAsia"/>
          <w:szCs w:val="21"/>
        </w:rPr>
        <w:t>型</w:t>
      </w:r>
      <w:r>
        <w:rPr>
          <w:rFonts w:ascii="Times New Roman" w:eastAsia="宋体" w:hAnsi="Times New Roman" w:cs="Times New Roman"/>
          <w:szCs w:val="21"/>
        </w:rPr>
        <w:t>或放大坐标，</w:t>
      </w:r>
      <w:r>
        <w:rPr>
          <w:rFonts w:ascii="Times New Roman" w:eastAsia="宋体" w:hAnsi="Times New Roman" w:cs="Times New Roman" w:hint="eastAsia"/>
          <w:szCs w:val="21"/>
        </w:rPr>
        <w:t>避免影响表达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5589D667" w14:textId="77777777" w:rsidR="00EE5B9C" w:rsidRDefault="00B7164F" w:rsidP="00A5374F">
      <w:pPr>
        <w:numPr>
          <w:ilvl w:val="0"/>
          <w:numId w:val="3"/>
        </w:numPr>
        <w:ind w:left="11" w:firstLineChars="200" w:firstLine="420"/>
        <w:rPr>
          <w:rFonts w:ascii="Times New Roman" w:eastAsia="宋体" w:hAnsi="Times New Roman" w:cs="Times New Roman"/>
          <w:szCs w:val="21"/>
        </w:rPr>
      </w:pPr>
      <w:r w:rsidRPr="00EE5B9C">
        <w:rPr>
          <w:rFonts w:ascii="Times New Roman" w:eastAsia="宋体" w:hAnsi="Times New Roman" w:cs="Times New Roman"/>
          <w:szCs w:val="21"/>
        </w:rPr>
        <w:t>同线</w:t>
      </w:r>
      <w:r w:rsidRPr="00EE5B9C">
        <w:rPr>
          <w:rFonts w:ascii="Times New Roman" w:eastAsia="宋体" w:hAnsi="Times New Roman" w:cs="Times New Roman" w:hint="eastAsia"/>
          <w:szCs w:val="21"/>
        </w:rPr>
        <w:t>型</w:t>
      </w:r>
      <w:r w:rsidRPr="00EE5B9C">
        <w:rPr>
          <w:rFonts w:ascii="Times New Roman" w:eastAsia="宋体" w:hAnsi="Times New Roman" w:cs="Times New Roman"/>
          <w:szCs w:val="21"/>
        </w:rPr>
        <w:t>区分并在图中空白处用中文说明线</w:t>
      </w:r>
      <w:r w:rsidRPr="00EE5B9C">
        <w:rPr>
          <w:rFonts w:ascii="Times New Roman" w:eastAsia="宋体" w:hAnsi="Times New Roman" w:cs="Times New Roman" w:hint="eastAsia"/>
          <w:szCs w:val="21"/>
        </w:rPr>
        <w:t>型</w:t>
      </w:r>
      <w:r w:rsidRPr="00EE5B9C">
        <w:rPr>
          <w:rFonts w:ascii="Times New Roman" w:eastAsia="宋体" w:hAnsi="Times New Roman" w:cs="Times New Roman"/>
          <w:szCs w:val="21"/>
        </w:rPr>
        <w:t>与曲线的对应关系或引出短线</w:t>
      </w:r>
    </w:p>
    <w:p w14:paraId="0A73E878" w14:textId="4EB976D3" w:rsidR="00A5374F" w:rsidRPr="00EE5B9C" w:rsidRDefault="00B7164F" w:rsidP="00EE5B9C">
      <w:pPr>
        <w:ind w:left="11"/>
        <w:rPr>
          <w:rFonts w:ascii="Times New Roman" w:eastAsia="宋体" w:hAnsi="Times New Roman" w:cs="Times New Roman"/>
          <w:szCs w:val="21"/>
        </w:rPr>
      </w:pPr>
      <w:r w:rsidRPr="00EE5B9C">
        <w:rPr>
          <w:rFonts w:ascii="Times New Roman" w:eastAsia="宋体" w:hAnsi="Times New Roman" w:cs="Times New Roman"/>
          <w:szCs w:val="21"/>
        </w:rPr>
        <w:t>标注清楚</w:t>
      </w:r>
      <w:r w:rsidR="00EE5B9C">
        <w:rPr>
          <w:rFonts w:ascii="Times New Roman" w:eastAsia="宋体" w:hAnsi="Times New Roman" w:cs="Times New Roman" w:hint="eastAsia"/>
          <w:szCs w:val="21"/>
        </w:rPr>
        <w:t>。</w:t>
      </w:r>
    </w:p>
    <w:p w14:paraId="3AA74D4B" w14:textId="77777777" w:rsidR="00E56781" w:rsidRDefault="00B7164F" w:rsidP="00E60C7D">
      <w:pPr>
        <w:numPr>
          <w:ilvl w:val="0"/>
          <w:numId w:val="3"/>
        </w:numPr>
        <w:ind w:left="11" w:firstLineChars="200" w:firstLine="420"/>
        <w:rPr>
          <w:rFonts w:ascii="Times New Roman" w:eastAsia="宋体" w:hAnsi="Times New Roman" w:cs="Times New Roman"/>
          <w:szCs w:val="21"/>
        </w:rPr>
      </w:pPr>
      <w:r w:rsidRPr="00B7164F">
        <w:rPr>
          <w:rFonts w:ascii="Times New Roman" w:eastAsia="宋体" w:hAnsi="Times New Roman" w:cs="Times New Roman"/>
          <w:szCs w:val="21"/>
        </w:rPr>
        <w:t>图中存在坐标系时，须标清横、纵坐标并给出量的单位</w:t>
      </w:r>
      <w:r w:rsidRPr="00B7164F">
        <w:rPr>
          <w:rFonts w:ascii="Times New Roman" w:eastAsia="宋体" w:hAnsi="Times New Roman" w:cs="Times New Roman" w:hint="eastAsia"/>
          <w:szCs w:val="21"/>
        </w:rPr>
        <w:t>，</w:t>
      </w:r>
      <w:r w:rsidRPr="00B7164F">
        <w:rPr>
          <w:rFonts w:ascii="Times New Roman" w:eastAsia="宋体" w:hAnsi="Times New Roman" w:cs="Times New Roman"/>
          <w:szCs w:val="21"/>
        </w:rPr>
        <w:t>按如下格式标注：时间</w:t>
      </w:r>
      <w:r w:rsidRPr="00B7164F">
        <w:rPr>
          <w:rFonts w:ascii="Times New Roman" w:eastAsia="宋体" w:hAnsi="Times New Roman" w:cs="Times New Roman"/>
          <w:szCs w:val="21"/>
        </w:rPr>
        <w:t>/s</w:t>
      </w:r>
      <w:r w:rsidRPr="00B7164F">
        <w:rPr>
          <w:rFonts w:ascii="Times New Roman" w:eastAsia="宋体" w:hAnsi="Times New Roman" w:cs="Times New Roman"/>
          <w:szCs w:val="21"/>
        </w:rPr>
        <w:t>或</w:t>
      </w:r>
      <w:r w:rsidRPr="00B7164F">
        <w:rPr>
          <w:rFonts w:ascii="Times New Roman" w:eastAsia="宋体" w:hAnsi="Times New Roman" w:cs="Times New Roman"/>
          <w:i/>
          <w:iCs/>
          <w:szCs w:val="21"/>
        </w:rPr>
        <w:t>t</w:t>
      </w:r>
      <w:r w:rsidRPr="00B7164F">
        <w:rPr>
          <w:rFonts w:ascii="Times New Roman" w:eastAsia="宋体" w:hAnsi="Times New Roman" w:cs="Times New Roman"/>
          <w:szCs w:val="21"/>
        </w:rPr>
        <w:t>/s</w:t>
      </w:r>
      <w:r w:rsidRPr="00B7164F">
        <w:rPr>
          <w:rFonts w:ascii="Times New Roman" w:eastAsia="宋体" w:hAnsi="Times New Roman" w:cs="Times New Roman" w:hint="eastAsia"/>
          <w:szCs w:val="21"/>
        </w:rPr>
        <w:t>。</w:t>
      </w:r>
    </w:p>
    <w:p w14:paraId="261F89E8" w14:textId="77777777" w:rsidR="00B7164F" w:rsidRDefault="00B7164F" w:rsidP="00981CC3">
      <w:pPr>
        <w:numPr>
          <w:ilvl w:val="0"/>
          <w:numId w:val="3"/>
        </w:numPr>
        <w:ind w:left="11" w:firstLineChars="200" w:firstLine="420"/>
        <w:rPr>
          <w:rFonts w:ascii="Times New Roman" w:eastAsia="宋体" w:hAnsi="Times New Roman" w:cs="Times New Roman"/>
          <w:szCs w:val="21"/>
        </w:rPr>
      </w:pPr>
      <w:r w:rsidRPr="00B7164F">
        <w:rPr>
          <w:rFonts w:ascii="Times New Roman" w:eastAsia="宋体" w:hAnsi="Times New Roman" w:cs="Times New Roman"/>
          <w:szCs w:val="21"/>
        </w:rPr>
        <w:t>图中物理量的符号与文中公式的表达（正</w:t>
      </w:r>
      <w:r w:rsidRPr="00B7164F">
        <w:rPr>
          <w:rFonts w:ascii="Times New Roman" w:eastAsia="宋体" w:hAnsi="Times New Roman" w:cs="Times New Roman"/>
          <w:szCs w:val="21"/>
        </w:rPr>
        <w:t>/</w:t>
      </w:r>
      <w:r w:rsidRPr="00B7164F">
        <w:rPr>
          <w:rFonts w:ascii="Times New Roman" w:eastAsia="宋体" w:hAnsi="Times New Roman" w:cs="Times New Roman"/>
          <w:szCs w:val="21"/>
        </w:rPr>
        <w:t>斜、上</w:t>
      </w:r>
      <w:r w:rsidRPr="00B7164F">
        <w:rPr>
          <w:rFonts w:ascii="Times New Roman" w:eastAsia="宋体" w:hAnsi="Times New Roman" w:cs="Times New Roman"/>
          <w:szCs w:val="21"/>
        </w:rPr>
        <w:t>/</w:t>
      </w:r>
      <w:r w:rsidRPr="00B7164F">
        <w:rPr>
          <w:rFonts w:ascii="Times New Roman" w:eastAsia="宋体" w:hAnsi="Times New Roman" w:cs="Times New Roman"/>
          <w:szCs w:val="21"/>
        </w:rPr>
        <w:t>下角等）必须一致。</w:t>
      </w:r>
    </w:p>
    <w:p w14:paraId="7E5E934C" w14:textId="77777777" w:rsidR="00692F90" w:rsidRDefault="00B7164F" w:rsidP="00981CC3">
      <w:pPr>
        <w:numPr>
          <w:ilvl w:val="0"/>
          <w:numId w:val="3"/>
        </w:numPr>
        <w:ind w:left="11" w:firstLineChars="200" w:firstLine="420"/>
        <w:rPr>
          <w:rFonts w:ascii="Times New Roman" w:eastAsia="宋体" w:hAnsi="Times New Roman" w:cs="Times New Roman"/>
          <w:szCs w:val="21"/>
        </w:rPr>
        <w:sectPr w:rsidR="00692F90" w:rsidSect="005F2CF7">
          <w:headerReference w:type="first" r:id="rId13"/>
          <w:type w:val="continuous"/>
          <w:pgSz w:w="11906" w:h="16838"/>
          <w:pgMar w:top="1440" w:right="1800" w:bottom="1440" w:left="1800" w:header="851" w:footer="992" w:gutter="0"/>
          <w:cols w:num="2" w:space="425"/>
          <w:titlePg/>
          <w:docGrid w:type="lines" w:linePitch="312"/>
        </w:sectPr>
      </w:pPr>
      <w:r w:rsidRPr="00B7164F">
        <w:rPr>
          <w:rFonts w:ascii="Times New Roman" w:eastAsia="宋体" w:hAnsi="Times New Roman" w:cs="Times New Roman"/>
          <w:szCs w:val="21"/>
        </w:rPr>
        <w:t>图、表中仅使用中文（可使用符号、</w:t>
      </w:r>
    </w:p>
    <w:p w14:paraId="22FA4779" w14:textId="6AF2C438" w:rsidR="00B7164F" w:rsidRDefault="00B7164F" w:rsidP="00692F90">
      <w:pPr>
        <w:ind w:left="11"/>
        <w:rPr>
          <w:rFonts w:ascii="Times New Roman" w:eastAsia="宋体" w:hAnsi="Times New Roman" w:cs="Times New Roman"/>
          <w:szCs w:val="21"/>
        </w:rPr>
      </w:pPr>
      <w:r w:rsidRPr="00B7164F">
        <w:rPr>
          <w:rFonts w:ascii="Times New Roman" w:eastAsia="宋体" w:hAnsi="Times New Roman" w:cs="Times New Roman"/>
          <w:szCs w:val="21"/>
        </w:rPr>
        <w:lastRenderedPageBreak/>
        <w:t>数量及英文缩写词）。</w:t>
      </w:r>
    </w:p>
    <w:p w14:paraId="7694BDA7" w14:textId="77777777" w:rsidR="00B7164F" w:rsidRDefault="00B7164F" w:rsidP="00981CC3">
      <w:pPr>
        <w:numPr>
          <w:ilvl w:val="0"/>
          <w:numId w:val="3"/>
        </w:numPr>
        <w:ind w:left="11" w:firstLineChars="200" w:firstLine="420"/>
        <w:rPr>
          <w:rFonts w:ascii="Times New Roman" w:eastAsia="宋体" w:hAnsi="Times New Roman" w:cs="Times New Roman"/>
          <w:szCs w:val="21"/>
        </w:rPr>
      </w:pPr>
      <w:r w:rsidRPr="00B7164F">
        <w:rPr>
          <w:rFonts w:ascii="Times New Roman" w:eastAsia="宋体" w:hAnsi="Times New Roman" w:cs="Times New Roman"/>
          <w:szCs w:val="21"/>
        </w:rPr>
        <w:t>图（表）随文排，位于文中出现与该图（表）相关内容的正文之后。</w:t>
      </w:r>
    </w:p>
    <w:p w14:paraId="433CA18F" w14:textId="3D85BB6B" w:rsidR="00B7164F" w:rsidRPr="00B7164F" w:rsidRDefault="00B7164F" w:rsidP="00A34931">
      <w:pPr>
        <w:numPr>
          <w:ilvl w:val="0"/>
          <w:numId w:val="3"/>
        </w:numPr>
        <w:ind w:left="11" w:firstLineChars="200" w:firstLine="420"/>
        <w:rPr>
          <w:rFonts w:ascii="Times New Roman" w:eastAsia="宋体" w:hAnsi="Times New Roman" w:cs="Times New Roman"/>
          <w:szCs w:val="21"/>
        </w:rPr>
      </w:pPr>
      <w:r w:rsidRPr="00B7164F">
        <w:rPr>
          <w:rFonts w:ascii="Times New Roman" w:eastAsia="宋体" w:hAnsi="Times New Roman" w:cs="Times New Roman" w:hint="eastAsia"/>
          <w:szCs w:val="21"/>
        </w:rPr>
        <w:t>图标要求均需双语表达，见示例。</w:t>
      </w:r>
    </w:p>
    <w:p w14:paraId="080EC863" w14:textId="77777777" w:rsidR="00B7164F" w:rsidRPr="007D6729" w:rsidRDefault="00B7164F" w:rsidP="007D6729">
      <w:pPr>
        <w:pStyle w:val="2"/>
        <w:keepNext w:val="0"/>
        <w:snapToGrid w:val="0"/>
        <w:spacing w:before="0" w:after="0" w:line="240" w:lineRule="auto"/>
        <w:jc w:val="left"/>
        <w:rPr>
          <w:rFonts w:ascii="Times New Roman" w:hAnsi="Times New Roman" w:cs="Times New Roman"/>
          <w:b w:val="0"/>
          <w:sz w:val="21"/>
          <w:szCs w:val="21"/>
        </w:rPr>
      </w:pPr>
      <w:r w:rsidRPr="007D6729">
        <w:rPr>
          <w:rFonts w:ascii="黑体" w:eastAsia="黑体" w:hAnsi="黑体" w:cs="黑体" w:hint="eastAsia"/>
          <w:b w:val="0"/>
          <w:sz w:val="21"/>
          <w:szCs w:val="21"/>
        </w:rPr>
        <w:t>2.2 图的格式示例</w:t>
      </w:r>
    </w:p>
    <w:p w14:paraId="3A2A44D9" w14:textId="247ABD16" w:rsidR="00B7164F" w:rsidRPr="008D4AE2" w:rsidRDefault="00B7164F" w:rsidP="00B3005F">
      <w:pPr>
        <w:snapToGrid w:val="0"/>
        <w:ind w:left="11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图在正文中的格式示例如图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所示。</w:t>
      </w:r>
    </w:p>
    <w:p w14:paraId="02A00C3B" w14:textId="77777777" w:rsidR="00B7164F" w:rsidRDefault="00EB3C34" w:rsidP="00B3005F">
      <w:pPr>
        <w:snapToGrid w:val="0"/>
        <w:spacing w:line="276" w:lineRule="auto"/>
        <w:ind w:firstLineChars="200" w:firstLine="42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7A5D5BA9" wp14:editId="6A926ECF">
            <wp:extent cx="2263775" cy="1357630"/>
            <wp:effectExtent l="0" t="0" r="3175" b="13970"/>
            <wp:docPr id="7" name="图片 7" descr="D:\user\Desktop\112.png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user\Desktop\112.png11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ED47" w14:textId="77777777" w:rsidR="00B7164F" w:rsidRDefault="00EB3C34" w:rsidP="00EB3C34">
      <w:pPr>
        <w:snapToGrid w:val="0"/>
        <w:spacing w:line="276" w:lineRule="auto"/>
        <w:ind w:firstLineChars="1000" w:firstLine="1800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bCs/>
          <w:sz w:val="18"/>
          <w:szCs w:val="18"/>
        </w:rPr>
        <w:t>（</w:t>
      </w:r>
      <w:r>
        <w:rPr>
          <w:rFonts w:ascii="Times New Roman" w:eastAsia="黑体" w:hAnsi="Times New Roman" w:cs="Times New Roman" w:hint="eastAsia"/>
          <w:bCs/>
          <w:sz w:val="18"/>
          <w:szCs w:val="18"/>
        </w:rPr>
        <w:t>a</w:t>
      </w:r>
      <w:r>
        <w:rPr>
          <w:rFonts w:ascii="Times New Roman" w:eastAsia="黑体" w:hAnsi="Times New Roman" w:cs="Times New Roman" w:hint="eastAsia"/>
          <w:bCs/>
          <w:sz w:val="18"/>
          <w:szCs w:val="18"/>
        </w:rPr>
        <w:t>）示例</w:t>
      </w:r>
      <w:r>
        <w:rPr>
          <w:rFonts w:ascii="Times New Roman" w:eastAsia="黑体" w:hAnsi="Times New Roman" w:cs="Times New Roman" w:hint="eastAsia"/>
          <w:bCs/>
          <w:sz w:val="18"/>
          <w:szCs w:val="18"/>
        </w:rPr>
        <w:t>1</w:t>
      </w:r>
    </w:p>
    <w:p w14:paraId="51F89F53" w14:textId="77777777" w:rsidR="00B7164F" w:rsidRPr="00B7164F" w:rsidRDefault="00EB3C34" w:rsidP="00B3005F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6117F216" wp14:editId="6EAF3225">
            <wp:extent cx="1976120" cy="1238250"/>
            <wp:effectExtent l="0" t="0" r="5080" b="0"/>
            <wp:docPr id="8" name="图片 8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51E86" w14:textId="77777777" w:rsidR="00B7164F" w:rsidRDefault="00EB3C34" w:rsidP="00B3005F">
      <w:pPr>
        <w:spacing w:after="240"/>
        <w:ind w:leftChars="-400" w:left="-840" w:firstLineChars="1400" w:firstLine="2520"/>
        <w:rPr>
          <w:rFonts w:ascii="Times New Roman" w:eastAsia="黑体" w:hAnsi="Times New Roman" w:cs="Times New Roman"/>
          <w:bCs/>
          <w:sz w:val="18"/>
          <w:szCs w:val="18"/>
        </w:rPr>
      </w:pPr>
      <w:r>
        <w:rPr>
          <w:rFonts w:ascii="Times New Roman" w:eastAsia="黑体" w:hAnsi="Times New Roman" w:cs="Times New Roman" w:hint="eastAsia"/>
          <w:bCs/>
          <w:sz w:val="18"/>
          <w:szCs w:val="18"/>
        </w:rPr>
        <w:t>（</w:t>
      </w:r>
      <w:r>
        <w:rPr>
          <w:rFonts w:ascii="Times New Roman" w:eastAsia="黑体" w:hAnsi="Times New Roman" w:cs="Times New Roman" w:hint="eastAsia"/>
          <w:bCs/>
          <w:sz w:val="18"/>
          <w:szCs w:val="18"/>
        </w:rPr>
        <w:t>b</w:t>
      </w:r>
      <w:r>
        <w:rPr>
          <w:rFonts w:ascii="Times New Roman" w:eastAsia="黑体" w:hAnsi="Times New Roman" w:cs="Times New Roman" w:hint="eastAsia"/>
          <w:bCs/>
          <w:sz w:val="18"/>
          <w:szCs w:val="18"/>
        </w:rPr>
        <w:t>）示例</w:t>
      </w:r>
      <w:r>
        <w:rPr>
          <w:rFonts w:ascii="Times New Roman" w:eastAsia="黑体" w:hAnsi="Times New Roman" w:cs="Times New Roman"/>
          <w:bCs/>
          <w:sz w:val="18"/>
          <w:szCs w:val="18"/>
        </w:rPr>
        <w:t>2</w:t>
      </w:r>
    </w:p>
    <w:p w14:paraId="4170DFAF" w14:textId="77777777" w:rsidR="00EB3C34" w:rsidRPr="00EB0306" w:rsidRDefault="00EB3C34" w:rsidP="00B3005F">
      <w:pPr>
        <w:pStyle w:val="ad"/>
        <w:spacing w:line="240" w:lineRule="auto"/>
        <w:ind w:firstLineChars="1000" w:firstLine="1807"/>
        <w:jc w:val="both"/>
        <w:rPr>
          <w:rFonts w:ascii="黑体" w:eastAsia="黑体" w:hAnsi="黑体" w:cs="宋体"/>
          <w:b/>
          <w:bCs/>
          <w:sz w:val="18"/>
          <w:szCs w:val="18"/>
          <w:lang w:eastAsia="zh-CN"/>
        </w:rPr>
      </w:pPr>
      <w:r w:rsidRPr="00EB0306">
        <w:rPr>
          <w:rFonts w:ascii="黑体" w:eastAsia="黑体" w:hAnsi="黑体" w:cs="宋体" w:hint="eastAsia"/>
          <w:b/>
          <w:bCs/>
          <w:sz w:val="18"/>
          <w:szCs w:val="18"/>
          <w:lang w:eastAsia="zh-CN"/>
        </w:rPr>
        <w:t>图</w:t>
      </w:r>
      <w:r w:rsidRPr="00EB0306">
        <w:rPr>
          <w:rFonts w:ascii="Times New Roman" w:eastAsia="黑体" w:hAnsi="Times New Roman" w:cs="Times New Roman"/>
          <w:b/>
          <w:bCs/>
          <w:sz w:val="18"/>
          <w:szCs w:val="18"/>
          <w:lang w:eastAsia="zh-CN"/>
        </w:rPr>
        <w:t>1</w:t>
      </w:r>
      <w:r w:rsidRPr="00EB0306">
        <w:rPr>
          <w:rFonts w:ascii="黑体" w:eastAsia="黑体" w:hAnsi="黑体" w:cs="宋体" w:hint="eastAsia"/>
          <w:b/>
          <w:bCs/>
          <w:sz w:val="18"/>
          <w:szCs w:val="18"/>
          <w:lang w:eastAsia="zh-CN"/>
        </w:rPr>
        <w:t xml:space="preserve">  样式</w:t>
      </w:r>
    </w:p>
    <w:p w14:paraId="224210B9" w14:textId="77777777" w:rsidR="00EB3C34" w:rsidRPr="00EB0306" w:rsidRDefault="00EB3C34" w:rsidP="00B3005F">
      <w:pPr>
        <w:spacing w:after="240"/>
        <w:ind w:leftChars="-400" w:left="-840" w:firstLineChars="1400" w:firstLine="2530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EB0306">
        <w:rPr>
          <w:rFonts w:ascii="Times New Roman" w:eastAsia="宋体" w:hAnsi="Times New Roman" w:cs="Times New Roman"/>
          <w:b/>
          <w:bCs/>
          <w:sz w:val="18"/>
          <w:szCs w:val="18"/>
        </w:rPr>
        <w:t>Fig.</w:t>
      </w:r>
      <w:proofErr w:type="gramStart"/>
      <w:r w:rsidRPr="00EB0306">
        <w:rPr>
          <w:rFonts w:ascii="Times New Roman" w:eastAsia="宋体" w:hAnsi="Times New Roman" w:cs="Times New Roman"/>
          <w:b/>
          <w:bCs/>
          <w:sz w:val="18"/>
          <w:szCs w:val="18"/>
        </w:rPr>
        <w:t>1  Sample</w:t>
      </w:r>
      <w:proofErr w:type="gramEnd"/>
    </w:p>
    <w:p w14:paraId="5B883C02" w14:textId="77777777" w:rsidR="00F75CA1" w:rsidRPr="007D6729" w:rsidRDefault="00F75CA1" w:rsidP="007D6729">
      <w:pPr>
        <w:pStyle w:val="2"/>
        <w:keepNext w:val="0"/>
        <w:snapToGrid w:val="0"/>
        <w:spacing w:before="0" w:after="0" w:line="240" w:lineRule="auto"/>
        <w:jc w:val="left"/>
        <w:rPr>
          <w:rFonts w:ascii="黑体" w:eastAsia="黑体" w:hAnsi="黑体" w:cs="黑体"/>
          <w:b w:val="0"/>
          <w:sz w:val="21"/>
          <w:szCs w:val="21"/>
        </w:rPr>
      </w:pPr>
      <w:r w:rsidRPr="007D6729">
        <w:rPr>
          <w:rFonts w:ascii="黑体" w:eastAsia="黑体" w:hAnsi="黑体" w:cs="黑体" w:hint="eastAsia"/>
          <w:b w:val="0"/>
          <w:sz w:val="21"/>
          <w:szCs w:val="21"/>
        </w:rPr>
        <w:t>2.</w:t>
      </w:r>
      <w:r w:rsidRPr="007D6729">
        <w:rPr>
          <w:rFonts w:ascii="黑体" w:eastAsia="黑体" w:hAnsi="黑体" w:cs="黑体"/>
          <w:b w:val="0"/>
          <w:sz w:val="21"/>
          <w:szCs w:val="21"/>
        </w:rPr>
        <w:t>3</w:t>
      </w:r>
      <w:r w:rsidRPr="007D6729">
        <w:rPr>
          <w:rFonts w:ascii="黑体" w:eastAsia="黑体" w:hAnsi="黑体" w:cs="黑体" w:hint="eastAsia"/>
          <w:b w:val="0"/>
          <w:sz w:val="21"/>
          <w:szCs w:val="21"/>
        </w:rPr>
        <w:t xml:space="preserve"> 表的格式示例</w:t>
      </w:r>
    </w:p>
    <w:p w14:paraId="1472F86A" w14:textId="77777777" w:rsidR="00F75CA1" w:rsidRDefault="00F75CA1" w:rsidP="00981CC3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表在正文中的常用格式如表1所示。</w:t>
      </w:r>
    </w:p>
    <w:p w14:paraId="19B0AC43" w14:textId="77777777" w:rsidR="00F75CA1" w:rsidRDefault="00F75CA1" w:rsidP="00B3005F">
      <w:pPr>
        <w:pStyle w:val="ad"/>
        <w:spacing w:line="360" w:lineRule="auto"/>
        <w:ind w:firstLineChars="0" w:firstLine="0"/>
        <w:rPr>
          <w:rFonts w:ascii="Times New Roman" w:eastAsia="黑体" w:hAnsi="Times New Roman" w:cs="Times New Roman"/>
          <w:b/>
          <w:sz w:val="18"/>
          <w:szCs w:val="18"/>
        </w:rPr>
      </w:pPr>
      <w:r>
        <w:rPr>
          <w:rFonts w:ascii="Times New Roman" w:eastAsia="黑体" w:hAnsi="Times New Roman" w:cs="Times New Roman"/>
          <w:b/>
          <w:sz w:val="18"/>
          <w:szCs w:val="18"/>
        </w:rPr>
        <w:t>表</w:t>
      </w:r>
      <w:proofErr w:type="gramStart"/>
      <w:r>
        <w:rPr>
          <w:rFonts w:ascii="Times New Roman" w:eastAsia="黑体" w:hAnsi="Times New Roman" w:cs="Times New Roman"/>
          <w:b/>
          <w:sz w:val="18"/>
          <w:szCs w:val="18"/>
        </w:rPr>
        <w:t xml:space="preserve">1  </w:t>
      </w:r>
      <w:proofErr w:type="spellStart"/>
      <w:r>
        <w:rPr>
          <w:rFonts w:ascii="Times New Roman" w:eastAsia="黑体" w:hAnsi="Times New Roman" w:cs="Times New Roman"/>
          <w:b/>
          <w:sz w:val="18"/>
          <w:szCs w:val="18"/>
        </w:rPr>
        <w:t>表在正文中的常用格式</w:t>
      </w:r>
      <w:proofErr w:type="spellEnd"/>
      <w:proofErr w:type="gramEnd"/>
    </w:p>
    <w:p w14:paraId="29CD5132" w14:textId="77777777" w:rsidR="00F75CA1" w:rsidRPr="00AC3061" w:rsidRDefault="00F75CA1" w:rsidP="00B3005F">
      <w:pPr>
        <w:pStyle w:val="ad"/>
        <w:spacing w:line="360" w:lineRule="auto"/>
        <w:ind w:firstLineChars="0" w:firstLine="0"/>
        <w:rPr>
          <w:rFonts w:ascii="Times New Roman" w:hAnsi="Times New Roman" w:cs="Times New Roman"/>
          <w:b/>
          <w:sz w:val="18"/>
          <w:szCs w:val="18"/>
        </w:rPr>
      </w:pPr>
      <w:r w:rsidRPr="00AC3061">
        <w:rPr>
          <w:rFonts w:ascii="Times New Roman" w:hAnsi="Times New Roman" w:cs="Times New Roman" w:hint="eastAsia"/>
          <w:b/>
          <w:sz w:val="18"/>
          <w:szCs w:val="18"/>
          <w:lang w:eastAsia="zh-CN"/>
        </w:rPr>
        <w:t>Tab</w:t>
      </w:r>
      <w:r w:rsidRPr="00AC3061">
        <w:rPr>
          <w:rFonts w:ascii="Times New Roman" w:hAnsi="Times New Roman" w:cs="Times New Roman"/>
          <w:b/>
          <w:sz w:val="18"/>
          <w:szCs w:val="18"/>
          <w:lang w:eastAsia="zh-CN"/>
        </w:rPr>
        <w:t>.</w:t>
      </w:r>
      <w:proofErr w:type="gramStart"/>
      <w:r w:rsidRPr="00AC3061">
        <w:rPr>
          <w:rFonts w:ascii="Times New Roman" w:hAnsi="Times New Roman" w:cs="Times New Roman"/>
          <w:b/>
          <w:sz w:val="18"/>
          <w:szCs w:val="18"/>
          <w:lang w:eastAsia="zh-CN"/>
        </w:rPr>
        <w:t>1  The</w:t>
      </w:r>
      <w:proofErr w:type="gramEnd"/>
      <w:r w:rsidRPr="00AC3061">
        <w:rPr>
          <w:rFonts w:ascii="Times New Roman" w:hAnsi="Times New Roman" w:cs="Times New Roman"/>
          <w:b/>
          <w:sz w:val="18"/>
          <w:szCs w:val="18"/>
          <w:lang w:eastAsia="zh-CN"/>
        </w:rPr>
        <w:t xml:space="preserve"> usual form of table in a paper</w:t>
      </w:r>
    </w:p>
    <w:tbl>
      <w:tblPr>
        <w:tblW w:w="38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2446"/>
      </w:tblGrid>
      <w:tr w:rsidR="00F75CA1" w14:paraId="749F63F1" w14:textId="77777777" w:rsidTr="00856A05">
        <w:trPr>
          <w:trHeight w:val="537"/>
          <w:jc w:val="center"/>
        </w:trPr>
        <w:tc>
          <w:tcPr>
            <w:tcW w:w="137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4B0B03F" w14:textId="77777777" w:rsidR="00F75CA1" w:rsidRDefault="00F75CA1" w:rsidP="004073C5">
            <w:pPr>
              <w:tabs>
                <w:tab w:val="left" w:pos="37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表头不可为空</w:t>
            </w:r>
          </w:p>
        </w:tc>
        <w:tc>
          <w:tcPr>
            <w:tcW w:w="244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9664CDC" w14:textId="77777777" w:rsidR="00F75CA1" w:rsidRDefault="00F75CA1" w:rsidP="004073C5">
            <w:pPr>
              <w:spacing w:line="360" w:lineRule="auto"/>
              <w:ind w:leftChars="-1" w:lef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表头不可为空</w:t>
            </w:r>
          </w:p>
        </w:tc>
      </w:tr>
      <w:tr w:rsidR="00F75CA1" w14:paraId="16B98DB8" w14:textId="77777777" w:rsidTr="00856A05">
        <w:trPr>
          <w:trHeight w:val="279"/>
          <w:jc w:val="center"/>
        </w:trPr>
        <w:tc>
          <w:tcPr>
            <w:tcW w:w="1374" w:type="dxa"/>
            <w:tcBorders>
              <w:bottom w:val="nil"/>
              <w:right w:val="nil"/>
            </w:tcBorders>
            <w:vAlign w:val="center"/>
          </w:tcPr>
          <w:p w14:paraId="21CA1475" w14:textId="77777777" w:rsidR="00F75CA1" w:rsidRDefault="00F75CA1" w:rsidP="004073C5">
            <w:pPr>
              <w:tabs>
                <w:tab w:val="left" w:pos="37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参数名称</w:t>
            </w:r>
          </w:p>
        </w:tc>
        <w:tc>
          <w:tcPr>
            <w:tcW w:w="2446" w:type="dxa"/>
            <w:tcBorders>
              <w:left w:val="nil"/>
              <w:bottom w:val="nil"/>
            </w:tcBorders>
            <w:vAlign w:val="center"/>
          </w:tcPr>
          <w:p w14:paraId="607F8260" w14:textId="77777777" w:rsidR="00F75CA1" w:rsidRDefault="00F75CA1" w:rsidP="004073C5">
            <w:pPr>
              <w:tabs>
                <w:tab w:val="left" w:pos="37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参数值</w:t>
            </w:r>
          </w:p>
        </w:tc>
      </w:tr>
      <w:tr w:rsidR="00F75CA1" w14:paraId="1DA0296E" w14:textId="77777777" w:rsidTr="00856A05">
        <w:trPr>
          <w:trHeight w:val="323"/>
          <w:jc w:val="center"/>
        </w:trPr>
        <w:tc>
          <w:tcPr>
            <w:tcW w:w="137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9C42176" w14:textId="77777777" w:rsidR="00F75CA1" w:rsidRDefault="00F75CA1" w:rsidP="004073C5">
            <w:pPr>
              <w:tabs>
                <w:tab w:val="left" w:pos="37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参数名称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4445C93" w14:textId="77777777" w:rsidR="00F75CA1" w:rsidRDefault="00F75CA1" w:rsidP="004073C5">
            <w:pPr>
              <w:tabs>
                <w:tab w:val="left" w:pos="37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参数值</w:t>
            </w:r>
          </w:p>
        </w:tc>
      </w:tr>
    </w:tbl>
    <w:p w14:paraId="24621304" w14:textId="77777777" w:rsidR="00F75CA1" w:rsidRPr="00414B94" w:rsidRDefault="00F75CA1" w:rsidP="007D6729">
      <w:pPr>
        <w:pStyle w:val="11"/>
        <w:keepNext w:val="0"/>
        <w:numPr>
          <w:ilvl w:val="0"/>
          <w:numId w:val="1"/>
        </w:numPr>
        <w:spacing w:before="120" w:afterLines="0" w:after="120" w:line="240" w:lineRule="auto"/>
        <w:ind w:left="11" w:firstLine="0"/>
        <w:jc w:val="both"/>
        <w:outlineLvl w:val="9"/>
        <w:rPr>
          <w:rFonts w:ascii="黑体" w:hAnsi="黑体" w:cs="Times New Roman"/>
          <w:sz w:val="24"/>
        </w:rPr>
      </w:pPr>
      <w:r w:rsidRPr="00414B94">
        <w:rPr>
          <w:rFonts w:ascii="黑体" w:hAnsi="黑体" w:cs="Times New Roman"/>
          <w:sz w:val="24"/>
        </w:rPr>
        <w:t>公式的格式说明</w:t>
      </w:r>
    </w:p>
    <w:p w14:paraId="618040D1" w14:textId="77777777" w:rsidR="00F75CA1" w:rsidRPr="007D6729" w:rsidRDefault="00F75CA1" w:rsidP="007D6729">
      <w:pPr>
        <w:pStyle w:val="2"/>
        <w:keepNext w:val="0"/>
        <w:snapToGrid w:val="0"/>
        <w:spacing w:before="0" w:after="0" w:line="240" w:lineRule="auto"/>
        <w:jc w:val="left"/>
        <w:rPr>
          <w:rFonts w:ascii="黑体" w:eastAsia="黑体" w:hAnsi="黑体" w:cs="黑体"/>
          <w:b w:val="0"/>
          <w:sz w:val="21"/>
          <w:szCs w:val="21"/>
        </w:rPr>
      </w:pPr>
      <w:bookmarkStart w:id="4" w:name="_Toc216894815"/>
      <w:r w:rsidRPr="007D6729">
        <w:rPr>
          <w:rFonts w:ascii="黑体" w:eastAsia="黑体" w:hAnsi="黑体" w:cs="黑体"/>
          <w:b w:val="0"/>
          <w:sz w:val="21"/>
          <w:szCs w:val="21"/>
        </w:rPr>
        <w:t>3</w:t>
      </w:r>
      <w:r w:rsidRPr="007D6729">
        <w:rPr>
          <w:rFonts w:ascii="黑体" w:eastAsia="黑体" w:hAnsi="黑体" w:cs="黑体" w:hint="eastAsia"/>
          <w:b w:val="0"/>
          <w:sz w:val="21"/>
          <w:szCs w:val="21"/>
        </w:rPr>
        <w:t>.1 公式的格式示例</w:t>
      </w:r>
      <w:bookmarkEnd w:id="4"/>
    </w:p>
    <w:p w14:paraId="10436CE4" w14:textId="77777777" w:rsidR="00F75CA1" w:rsidRDefault="00F75CA1" w:rsidP="00B3005F">
      <w:pPr>
        <w:ind w:leftChars="-200" w:left="-420"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公式不能是图片格式</w:t>
      </w:r>
      <w:r>
        <w:rPr>
          <w:rFonts w:ascii="Times New Roman" w:hAnsi="Times New Roman" w:cs="Times New Roman" w:hint="eastAsia"/>
        </w:rPr>
        <w:t>。以下供</w:t>
      </w:r>
      <w:r>
        <w:rPr>
          <w:rFonts w:ascii="Times New Roman" w:hAnsi="Times New Roman" w:cs="Times New Roman"/>
        </w:rPr>
        <w:t>参考。</w:t>
      </w:r>
    </w:p>
    <w:p w14:paraId="05B52DF0" w14:textId="77777777" w:rsidR="00F75CA1" w:rsidRDefault="00CB7A0C" w:rsidP="00B3005F">
      <w:pPr>
        <w:ind w:leftChars="-200" w:left="-420" w:firstLineChars="400" w:firstLine="84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p[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q</m:t>
            </m:r>
          </m:sub>
        </m:sSub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</w:rPr>
                  <m:t>q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d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q</m:t>
            </m:r>
          </m:sub>
        </m:sSub>
        <m:r>
          <w:rPr>
            <w:rFonts w:ascii="Cambria Math" w:hAnsi="Cambria Math" w:cs="Times New Roman"/>
          </w:rPr>
          <m:t>]</m:t>
        </m:r>
      </m:oMath>
      <w:r w:rsidR="00F75CA1">
        <w:rPr>
          <w:rFonts w:ascii="Times New Roman" w:hAnsi="Times New Roman" w:cs="Times New Roman" w:hint="eastAsia"/>
        </w:rPr>
        <w:t xml:space="preserve"> </w:t>
      </w:r>
      <w:r w:rsidR="00F75CA1">
        <w:rPr>
          <w:rFonts w:ascii="Times New Roman" w:hAnsi="Times New Roman" w:cs="Times New Roman"/>
        </w:rPr>
        <w:t xml:space="preserve">    (1)</w:t>
      </w:r>
    </w:p>
    <w:p w14:paraId="461FE20A" w14:textId="1E2272E6" w:rsidR="00981CC3" w:rsidRDefault="00F75CA1" w:rsidP="00B30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式中：</w:t>
      </w:r>
      <w:proofErr w:type="spellStart"/>
      <w:r w:rsidRPr="00D6605E">
        <w:rPr>
          <w:rFonts w:ascii="Times New Roman" w:hAnsi="Times New Roman" w:cs="Times New Roman" w:hint="eastAsia"/>
          <w:i/>
        </w:rPr>
        <w:t>T</w:t>
      </w:r>
      <w:r w:rsidRPr="00D6605E">
        <w:rPr>
          <w:rFonts w:ascii="Times New Roman" w:hAnsi="Times New Roman" w:cs="Times New Roman"/>
          <w:vertAlign w:val="subscript"/>
        </w:rPr>
        <w:t>e</w:t>
      </w:r>
      <w:proofErr w:type="spellEnd"/>
      <w:r>
        <w:rPr>
          <w:rFonts w:ascii="Times New Roman" w:hAnsi="Times New Roman" w:cs="Times New Roman" w:hint="eastAsia"/>
        </w:rPr>
        <w:t>为电磁转矩；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>为</w:t>
      </w:r>
      <w:proofErr w:type="gramStart"/>
      <w:r>
        <w:rPr>
          <w:rFonts w:ascii="Times New Roman" w:hAnsi="Times New Roman" w:cs="Times New Roman" w:hint="eastAsia"/>
        </w:rPr>
        <w:t>极</w:t>
      </w:r>
      <w:proofErr w:type="gramEnd"/>
      <w:r>
        <w:rPr>
          <w:rFonts w:ascii="Times New Roman" w:hAnsi="Times New Roman" w:cs="Times New Roman" w:hint="eastAsia"/>
        </w:rPr>
        <w:t>对数；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sub>
        </m:sSub>
      </m:oMath>
      <w:r>
        <w:rPr>
          <w:rFonts w:ascii="Times New Roman" w:hAnsi="Times New Roman" w:cs="Times New Roman" w:hint="eastAsia"/>
        </w:rPr>
        <w:t>为永</w:t>
      </w:r>
    </w:p>
    <w:p w14:paraId="0402E4F7" w14:textId="541F0C18" w:rsidR="008363D7" w:rsidRDefault="00F75CA1" w:rsidP="00B30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磁体磁链；</w:t>
      </w:r>
      <w:proofErr w:type="spellStart"/>
      <w:r w:rsidRPr="00D6605E">
        <w:rPr>
          <w:rFonts w:ascii="Times New Roman" w:hAnsi="Times New Roman" w:cs="Times New Roman" w:hint="eastAsia"/>
          <w:i/>
        </w:rPr>
        <w:t>i</w:t>
      </w:r>
      <w:r w:rsidRPr="00D6605E">
        <w:rPr>
          <w:rFonts w:ascii="Times New Roman" w:hAnsi="Times New Roman" w:cs="Times New Roman" w:hint="eastAsia"/>
          <w:i/>
          <w:vertAlign w:val="subscript"/>
        </w:rPr>
        <w:t>q</w:t>
      </w:r>
      <w:proofErr w:type="spellEnd"/>
      <w:proofErr w:type="gramStart"/>
      <w:r>
        <w:rPr>
          <w:rFonts w:ascii="Times New Roman" w:hAnsi="Times New Roman" w:cs="Times New Roman" w:hint="eastAsia"/>
        </w:rPr>
        <w:t>为交轴电流</w:t>
      </w:r>
      <w:proofErr w:type="gramEnd"/>
      <w:r>
        <w:rPr>
          <w:rFonts w:ascii="Times New Roman" w:hAnsi="Times New Roman" w:cs="Times New Roman" w:hint="eastAsia"/>
        </w:rPr>
        <w:t>；</w:t>
      </w:r>
      <w:proofErr w:type="spellStart"/>
      <w:r w:rsidRPr="00D6605E">
        <w:rPr>
          <w:rFonts w:ascii="Times New Roman" w:hAnsi="Times New Roman" w:cs="Times New Roman" w:hint="eastAsia"/>
          <w:i/>
        </w:rPr>
        <w:t>L</w:t>
      </w:r>
      <w:r w:rsidRPr="00D6605E">
        <w:rPr>
          <w:rFonts w:ascii="Times New Roman" w:hAnsi="Times New Roman" w:cs="Times New Roman"/>
          <w:i/>
          <w:vertAlign w:val="subscript"/>
        </w:rPr>
        <w:t>d</w:t>
      </w:r>
      <w:proofErr w:type="spellEnd"/>
      <w:r>
        <w:rPr>
          <w:rFonts w:ascii="Times New Roman" w:hAnsi="Times New Roman" w:cs="Times New Roman" w:hint="eastAsia"/>
        </w:rPr>
        <w:t>、</w:t>
      </w:r>
      <w:proofErr w:type="spellStart"/>
      <w:r w:rsidRPr="00D6605E">
        <w:rPr>
          <w:rFonts w:ascii="Times New Roman" w:hAnsi="Times New Roman" w:cs="Times New Roman" w:hint="eastAsia"/>
          <w:i/>
        </w:rPr>
        <w:t>L</w:t>
      </w:r>
      <w:r w:rsidRPr="00D6605E">
        <w:rPr>
          <w:rFonts w:ascii="Times New Roman" w:hAnsi="Times New Roman" w:cs="Times New Roman"/>
          <w:i/>
          <w:vertAlign w:val="subscript"/>
        </w:rPr>
        <w:t>q</w:t>
      </w:r>
      <w:proofErr w:type="spellEnd"/>
      <w:r>
        <w:rPr>
          <w:rFonts w:ascii="Times New Roman" w:hAnsi="Times New Roman" w:cs="Times New Roman" w:hint="eastAsia"/>
        </w:rPr>
        <w:t>为直轴、</w:t>
      </w:r>
    </w:p>
    <w:p w14:paraId="12B01221" w14:textId="3FC645E3" w:rsidR="00F75CA1" w:rsidRDefault="00F75CA1" w:rsidP="00B300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交轴电感</w:t>
      </w:r>
      <w:proofErr w:type="gramEnd"/>
      <w:r>
        <w:rPr>
          <w:rFonts w:ascii="Times New Roman" w:hAnsi="Times New Roman" w:cs="Times New Roman" w:hint="eastAsia"/>
        </w:rPr>
        <w:t>；</w:t>
      </w:r>
      <w:r w:rsidRPr="00D6605E">
        <w:rPr>
          <w:rFonts w:ascii="Times New Roman" w:hAnsi="Times New Roman" w:cs="Times New Roman" w:hint="eastAsia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d</w:t>
      </w:r>
      <w:proofErr w:type="gramStart"/>
      <w:r>
        <w:rPr>
          <w:rFonts w:ascii="Times New Roman" w:hAnsi="Times New Roman" w:cs="Times New Roman" w:hint="eastAsia"/>
        </w:rPr>
        <w:t>为交轴电流</w:t>
      </w:r>
      <w:proofErr w:type="gramEnd"/>
      <w:r>
        <w:rPr>
          <w:rFonts w:ascii="Times New Roman" w:hAnsi="Times New Roman" w:cs="Times New Roman" w:hint="eastAsia"/>
        </w:rPr>
        <w:t>。</w:t>
      </w:r>
    </w:p>
    <w:p w14:paraId="07B42979" w14:textId="77777777" w:rsidR="00F75CA1" w:rsidRPr="007D6729" w:rsidRDefault="00F75CA1" w:rsidP="007D6729">
      <w:pPr>
        <w:pStyle w:val="2"/>
        <w:keepNext w:val="0"/>
        <w:snapToGrid w:val="0"/>
        <w:spacing w:before="0" w:after="0" w:line="240" w:lineRule="auto"/>
        <w:jc w:val="left"/>
        <w:rPr>
          <w:rFonts w:ascii="黑体" w:eastAsia="黑体" w:hAnsi="黑体" w:cs="黑体"/>
          <w:b w:val="0"/>
          <w:sz w:val="21"/>
          <w:szCs w:val="21"/>
        </w:rPr>
      </w:pPr>
      <w:bookmarkStart w:id="5" w:name="_Toc216894816"/>
      <w:r w:rsidRPr="007D6729">
        <w:rPr>
          <w:rFonts w:ascii="黑体" w:eastAsia="黑体" w:hAnsi="黑体" w:cs="黑体"/>
          <w:b w:val="0"/>
          <w:sz w:val="21"/>
          <w:szCs w:val="21"/>
        </w:rPr>
        <w:t>3</w:t>
      </w:r>
      <w:r w:rsidRPr="007D6729">
        <w:rPr>
          <w:rFonts w:ascii="黑体" w:eastAsia="黑体" w:hAnsi="黑体" w:cs="黑体" w:hint="eastAsia"/>
          <w:b w:val="0"/>
          <w:sz w:val="21"/>
          <w:szCs w:val="21"/>
        </w:rPr>
        <w:t>.2 公式的格式描述</w:t>
      </w:r>
      <w:bookmarkEnd w:id="5"/>
    </w:p>
    <w:p w14:paraId="14A6E5AA" w14:textId="77777777" w:rsidR="00EB3C18" w:rsidRDefault="00F75CA1" w:rsidP="00B3005F">
      <w:pPr>
        <w:pStyle w:val="ae"/>
        <w:numPr>
          <w:ilvl w:val="0"/>
          <w:numId w:val="5"/>
        </w:numPr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使用</w:t>
      </w:r>
      <w:proofErr w:type="spellStart"/>
      <w:r>
        <w:rPr>
          <w:rFonts w:ascii="Times New Roman" w:hAnsi="Times New Roman" w:cs="Times New Roman"/>
        </w:rPr>
        <w:t>MathType</w:t>
      </w:r>
      <w:proofErr w:type="spellEnd"/>
      <w:r>
        <w:rPr>
          <w:rFonts w:ascii="Times New Roman" w:hAnsi="Times New Roman" w:cs="Times New Roman"/>
        </w:rPr>
        <w:t>公式编辑器。</w:t>
      </w:r>
      <w:r>
        <w:rPr>
          <w:rFonts w:ascii="Times New Roman" w:hAnsi="Times New Roman" w:cs="Times New Roman"/>
          <w:szCs w:val="21"/>
        </w:rPr>
        <w:t>公式</w:t>
      </w:r>
      <w:r>
        <w:rPr>
          <w:rFonts w:ascii="Times New Roman" w:hAnsi="Times New Roman" w:cs="Times New Roman"/>
          <w:szCs w:val="21"/>
        </w:rPr>
        <w:t>整行右对齐，并调整公式与公式序号之间的</w:t>
      </w:r>
    </w:p>
    <w:p w14:paraId="25A7C440" w14:textId="6BC3D6B3" w:rsidR="00F75CA1" w:rsidRPr="00EB3C18" w:rsidRDefault="00F75CA1" w:rsidP="00B3005F">
      <w:pPr>
        <w:snapToGrid w:val="0"/>
        <w:rPr>
          <w:rFonts w:ascii="Times New Roman" w:hAnsi="Times New Roman" w:cs="Times New Roman"/>
          <w:szCs w:val="21"/>
        </w:rPr>
      </w:pPr>
      <w:r w:rsidRPr="00EB3C18">
        <w:rPr>
          <w:rFonts w:ascii="Times New Roman" w:hAnsi="Times New Roman" w:cs="Times New Roman"/>
          <w:szCs w:val="21"/>
        </w:rPr>
        <w:t>距离，使公式部分居中显示；如公式太长需在符号处转行，</w:t>
      </w:r>
      <w:r w:rsidRPr="00EB3C18">
        <w:rPr>
          <w:rFonts w:ascii="Times New Roman" w:hAnsi="Times New Roman" w:cs="Times New Roman"/>
        </w:rPr>
        <w:t>转行时关系符号和运算符号应位于上行末，下行首不再重复。</w:t>
      </w:r>
    </w:p>
    <w:p w14:paraId="3020950E" w14:textId="77777777" w:rsidR="00F75CA1" w:rsidRDefault="00F75CA1" w:rsidP="00B3005F">
      <w:pPr>
        <w:pStyle w:val="ae"/>
        <w:numPr>
          <w:ilvl w:val="0"/>
          <w:numId w:val="5"/>
        </w:numPr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公式书写应规范，公式中的物理量应前后一致并能互相区分。公式中首次出现的物理量应按</w:t>
      </w:r>
      <w:r>
        <w:rPr>
          <w:rFonts w:ascii="Times New Roman" w:hAnsi="Times New Roman" w:cs="Times New Roman" w:hint="eastAsia"/>
          <w:szCs w:val="21"/>
        </w:rPr>
        <w:t>示例公式中的</w:t>
      </w:r>
      <w:r>
        <w:rPr>
          <w:rFonts w:ascii="Times New Roman" w:hAnsi="Times New Roman" w:cs="Times New Roman"/>
          <w:szCs w:val="21"/>
        </w:rPr>
        <w:t>格式说明其含义，注意区分大小写、正斜体及上下角标。</w:t>
      </w:r>
    </w:p>
    <w:p w14:paraId="6D0310B3" w14:textId="77777777" w:rsidR="00F75CA1" w:rsidRDefault="00F75CA1" w:rsidP="00B3005F">
      <w:pPr>
        <w:pStyle w:val="ae"/>
        <w:numPr>
          <w:ilvl w:val="0"/>
          <w:numId w:val="5"/>
        </w:numPr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文中所用的物理量符号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表示矩阵和向量（矢量）的</w:t>
      </w:r>
      <w:proofErr w:type="gramStart"/>
      <w:r>
        <w:rPr>
          <w:rFonts w:ascii="Times New Roman" w:hAnsi="Times New Roman" w:cs="Times New Roman" w:hint="eastAsia"/>
          <w:szCs w:val="21"/>
        </w:rPr>
        <w:t>需</w:t>
      </w:r>
      <w:r>
        <w:rPr>
          <w:rFonts w:ascii="Times New Roman" w:hAnsi="Times New Roman" w:cs="Times New Roman"/>
          <w:szCs w:val="21"/>
        </w:rPr>
        <w:t>用黑斜</w:t>
      </w:r>
      <w:proofErr w:type="gramEnd"/>
      <w:r>
        <w:rPr>
          <w:rFonts w:ascii="Times New Roman" w:hAnsi="Times New Roman" w:cs="Times New Roman"/>
          <w:szCs w:val="21"/>
        </w:rPr>
        <w:t>（粗斜）体表示，要与标量区别开。</w:t>
      </w:r>
    </w:p>
    <w:p w14:paraId="29A4A255" w14:textId="77777777" w:rsidR="00F75CA1" w:rsidRPr="00414B94" w:rsidRDefault="00F75CA1" w:rsidP="007D6729">
      <w:pPr>
        <w:pStyle w:val="11"/>
        <w:keepNext w:val="0"/>
        <w:numPr>
          <w:ilvl w:val="0"/>
          <w:numId w:val="1"/>
        </w:numPr>
        <w:spacing w:before="120" w:afterLines="0" w:after="120" w:line="240" w:lineRule="auto"/>
        <w:ind w:left="11" w:firstLine="0"/>
        <w:jc w:val="both"/>
        <w:outlineLvl w:val="9"/>
        <w:rPr>
          <w:rFonts w:ascii="黑体" w:hAnsi="黑体" w:cs="Times New Roman"/>
          <w:sz w:val="24"/>
        </w:rPr>
      </w:pPr>
      <w:r w:rsidRPr="00414B94">
        <w:rPr>
          <w:rFonts w:ascii="黑体" w:hAnsi="黑体" w:cs="Times New Roman" w:hint="eastAsia"/>
          <w:sz w:val="24"/>
        </w:rPr>
        <w:t>参考文献的格式说明</w:t>
      </w:r>
    </w:p>
    <w:p w14:paraId="0D3CE1E0" w14:textId="7EFB310D" w:rsidR="004A79E2" w:rsidRDefault="004A79E2" w:rsidP="00B3005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A79E2">
        <w:rPr>
          <w:rFonts w:ascii="Times New Roman" w:eastAsia="宋体" w:hAnsi="Times New Roman" w:cs="Times New Roman" w:hint="eastAsia"/>
          <w:szCs w:val="21"/>
        </w:rPr>
        <w:t>非综述文章参考文献数量应在</w:t>
      </w:r>
      <w:r w:rsidRPr="004A79E2">
        <w:rPr>
          <w:rFonts w:ascii="Times New Roman" w:eastAsia="宋体" w:hAnsi="Times New Roman" w:cs="Times New Roman" w:hint="eastAsia"/>
          <w:szCs w:val="21"/>
        </w:rPr>
        <w:t>20</w:t>
      </w:r>
      <w:r w:rsidRPr="004A79E2">
        <w:rPr>
          <w:rFonts w:ascii="Times New Roman" w:eastAsia="宋体" w:hAnsi="Times New Roman" w:cs="Times New Roman" w:hint="eastAsia"/>
          <w:szCs w:val="21"/>
        </w:rPr>
        <w:t>篇以上</w:t>
      </w:r>
      <w:r>
        <w:rPr>
          <w:rFonts w:ascii="Times New Roman" w:eastAsia="宋体" w:hAnsi="Times New Roman" w:cs="Times New Roman" w:hint="eastAsia"/>
          <w:szCs w:val="21"/>
        </w:rPr>
        <w:t>，时间需为</w:t>
      </w:r>
      <w:r w:rsidRPr="004A79E2">
        <w:rPr>
          <w:rFonts w:ascii="Times New Roman" w:eastAsia="宋体" w:hAnsi="Times New Roman" w:cs="Times New Roman" w:hint="eastAsia"/>
          <w:szCs w:val="21"/>
        </w:rPr>
        <w:t>最近</w:t>
      </w:r>
      <w:r w:rsidRPr="004A79E2">
        <w:rPr>
          <w:rFonts w:ascii="Times New Roman" w:eastAsia="宋体" w:hAnsi="Times New Roman" w:cs="Times New Roman" w:hint="eastAsia"/>
          <w:szCs w:val="21"/>
        </w:rPr>
        <w:t>5</w:t>
      </w:r>
      <w:r w:rsidRPr="004A79E2">
        <w:rPr>
          <w:rFonts w:ascii="Times New Roman" w:eastAsia="宋体" w:hAnsi="Times New Roman" w:cs="Times New Roman" w:hint="eastAsia"/>
          <w:szCs w:val="21"/>
        </w:rPr>
        <w:t>年以内</w:t>
      </w:r>
      <w:r>
        <w:rPr>
          <w:rFonts w:ascii="Times New Roman" w:eastAsia="宋体" w:hAnsi="Times New Roman" w:cs="Times New Roman" w:hint="eastAsia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且建议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引用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篇以上我刊近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年论文作为参考文献；综述</w:t>
      </w:r>
      <w:r w:rsidRPr="004A79E2">
        <w:rPr>
          <w:rFonts w:ascii="Times New Roman" w:eastAsia="宋体" w:hAnsi="Times New Roman" w:cs="Times New Roman" w:hint="eastAsia"/>
          <w:szCs w:val="21"/>
        </w:rPr>
        <w:t>文章参考文献数量</w:t>
      </w:r>
      <w:r w:rsidR="00AD6AC3">
        <w:rPr>
          <w:rFonts w:ascii="Times New Roman" w:eastAsia="宋体" w:hAnsi="Times New Roman" w:cs="Times New Roman" w:hint="eastAsia"/>
          <w:szCs w:val="21"/>
        </w:rPr>
        <w:t>至少</w:t>
      </w:r>
      <w:r w:rsidRPr="004A79E2">
        <w:rPr>
          <w:rFonts w:ascii="Times New Roman" w:eastAsia="宋体" w:hAnsi="Times New Roman" w:cs="Times New Roman" w:hint="eastAsia"/>
          <w:szCs w:val="21"/>
        </w:rPr>
        <w:t>应在</w:t>
      </w:r>
      <w:r>
        <w:rPr>
          <w:rFonts w:ascii="Times New Roman" w:eastAsia="宋体" w:hAnsi="Times New Roman" w:cs="Times New Roman"/>
          <w:szCs w:val="21"/>
        </w:rPr>
        <w:t>50</w:t>
      </w:r>
      <w:r w:rsidRPr="004A79E2">
        <w:rPr>
          <w:rFonts w:ascii="Times New Roman" w:eastAsia="宋体" w:hAnsi="Times New Roman" w:cs="Times New Roman" w:hint="eastAsia"/>
          <w:szCs w:val="21"/>
        </w:rPr>
        <w:t>篇</w:t>
      </w:r>
      <w:r>
        <w:rPr>
          <w:rFonts w:ascii="Times New Roman" w:eastAsia="宋体" w:hAnsi="Times New Roman" w:cs="Times New Roman" w:hint="eastAsia"/>
          <w:szCs w:val="21"/>
        </w:rPr>
        <w:t>以上。</w:t>
      </w:r>
    </w:p>
    <w:p w14:paraId="1BD20F92" w14:textId="0DEEB556" w:rsidR="004A79E2" w:rsidRPr="004A79E2" w:rsidRDefault="004A79E2" w:rsidP="00B3005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A79E2">
        <w:rPr>
          <w:rFonts w:ascii="Times New Roman" w:eastAsia="宋体" w:hAnsi="Times New Roman" w:cs="Times New Roman" w:hint="eastAsia"/>
          <w:szCs w:val="21"/>
        </w:rPr>
        <w:t>中文参考文献需要</w:t>
      </w:r>
      <w:r>
        <w:rPr>
          <w:rFonts w:ascii="Times New Roman" w:eastAsia="宋体" w:hAnsi="Times New Roman" w:cs="Times New Roman" w:hint="eastAsia"/>
          <w:szCs w:val="21"/>
        </w:rPr>
        <w:t>提供对应的英文，</w:t>
      </w:r>
      <w:r w:rsidRPr="004A79E2">
        <w:rPr>
          <w:rFonts w:ascii="Times New Roman" w:eastAsia="宋体" w:hAnsi="Times New Roman" w:cs="Times New Roman" w:hint="eastAsia"/>
          <w:szCs w:val="21"/>
        </w:rPr>
        <w:t>列在同一序号下。</w:t>
      </w:r>
    </w:p>
    <w:p w14:paraId="2BF461BC" w14:textId="0A44D21A" w:rsidR="00F75CA1" w:rsidRPr="00B3005F" w:rsidRDefault="00F75CA1" w:rsidP="00B3005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/>
          <w:szCs w:val="21"/>
        </w:rPr>
        <w:t>基本格式</w:t>
      </w:r>
      <w:r w:rsidRPr="00B3005F">
        <w:rPr>
          <w:rFonts w:ascii="Times New Roman" w:eastAsia="宋体" w:hAnsi="Times New Roman" w:cs="Times New Roman"/>
          <w:szCs w:val="21"/>
        </w:rPr>
        <w:t>1</w:t>
      </w:r>
      <w:r w:rsidRPr="00B3005F">
        <w:rPr>
          <w:rFonts w:ascii="Times New Roman" w:eastAsia="宋体" w:hAnsi="Times New Roman" w:cs="Times New Roman"/>
          <w:szCs w:val="21"/>
        </w:rPr>
        <w:t>（适用于期刊</w:t>
      </w:r>
      <w:r w:rsidRPr="00B3005F">
        <w:rPr>
          <w:rFonts w:ascii="Times New Roman" w:eastAsia="宋体" w:hAnsi="Times New Roman" w:cs="Times New Roman" w:hint="eastAsia"/>
          <w:szCs w:val="21"/>
        </w:rPr>
        <w:t>文献</w:t>
      </w:r>
      <w:r w:rsidRPr="00B3005F">
        <w:rPr>
          <w:rFonts w:ascii="Times New Roman" w:eastAsia="宋体" w:hAnsi="Times New Roman" w:cs="Times New Roman"/>
          <w:szCs w:val="21"/>
        </w:rPr>
        <w:t>，文献类型为</w:t>
      </w:r>
      <w:r w:rsidRPr="00B3005F">
        <w:rPr>
          <w:rFonts w:ascii="Times New Roman" w:eastAsia="宋体" w:hAnsi="Times New Roman" w:cs="Times New Roman"/>
          <w:szCs w:val="21"/>
        </w:rPr>
        <w:t>J</w:t>
      </w:r>
      <w:r w:rsidRPr="00B3005F">
        <w:rPr>
          <w:rFonts w:ascii="Times New Roman" w:eastAsia="宋体" w:hAnsi="Times New Roman" w:cs="Times New Roman"/>
          <w:szCs w:val="21"/>
        </w:rPr>
        <w:t>）</w:t>
      </w:r>
      <w:r w:rsidRPr="00B3005F">
        <w:rPr>
          <w:rFonts w:ascii="Times New Roman" w:eastAsia="宋体" w:hAnsi="Times New Roman" w:cs="Times New Roman" w:hint="eastAsia"/>
          <w:szCs w:val="21"/>
          <w:vertAlign w:val="superscript"/>
        </w:rPr>
        <w:t>[1-</w:t>
      </w:r>
      <w:r w:rsidRPr="00B3005F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B3005F">
        <w:rPr>
          <w:rFonts w:ascii="Times New Roman" w:eastAsia="宋体" w:hAnsi="Times New Roman" w:cs="Times New Roman" w:hint="eastAsia"/>
          <w:szCs w:val="21"/>
          <w:vertAlign w:val="superscript"/>
        </w:rPr>
        <w:t>]</w:t>
      </w:r>
      <w:r w:rsidRPr="00B3005F">
        <w:rPr>
          <w:rFonts w:ascii="Times New Roman" w:eastAsia="宋体" w:hAnsi="Times New Roman" w:cs="Times New Roman"/>
          <w:szCs w:val="21"/>
        </w:rPr>
        <w:t>：</w:t>
      </w:r>
    </w:p>
    <w:p w14:paraId="5A3E2B35" w14:textId="7415F5B7" w:rsidR="00F75CA1" w:rsidRPr="00B3005F" w:rsidRDefault="00F75CA1" w:rsidP="00A34931">
      <w:pPr>
        <w:ind w:left="12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 w:hint="eastAsia"/>
          <w:szCs w:val="21"/>
        </w:rPr>
        <w:t>[</w:t>
      </w:r>
      <w:r w:rsidRPr="00B3005F">
        <w:rPr>
          <w:rFonts w:ascii="Times New Roman" w:eastAsia="宋体" w:hAnsi="Times New Roman" w:cs="Times New Roman" w:hint="eastAsia"/>
          <w:szCs w:val="21"/>
        </w:rPr>
        <w:t>序号</w:t>
      </w:r>
      <w:r w:rsidRPr="00B3005F">
        <w:rPr>
          <w:rFonts w:ascii="Times New Roman" w:eastAsia="宋体" w:hAnsi="Times New Roman" w:cs="Times New Roman" w:hint="eastAsia"/>
          <w:szCs w:val="21"/>
        </w:rPr>
        <w:t>]</w:t>
      </w:r>
      <w:r w:rsidRPr="00B3005F">
        <w:rPr>
          <w:rFonts w:ascii="Times New Roman" w:eastAsia="宋体" w:hAnsi="Times New Roman" w:cs="Times New Roman"/>
          <w:szCs w:val="21"/>
        </w:rPr>
        <w:t>责任者</w:t>
      </w:r>
      <w:r w:rsidRPr="00B3005F">
        <w:rPr>
          <w:rFonts w:ascii="Times New Roman" w:eastAsia="宋体" w:hAnsi="Times New Roman" w:cs="Times New Roman"/>
          <w:szCs w:val="21"/>
        </w:rPr>
        <w:t>.</w:t>
      </w:r>
      <w:r w:rsidRPr="00B3005F">
        <w:rPr>
          <w:rFonts w:ascii="Times New Roman" w:eastAsia="宋体" w:hAnsi="Times New Roman" w:cs="Times New Roman"/>
          <w:szCs w:val="21"/>
        </w:rPr>
        <w:t>题名</w:t>
      </w:r>
      <w:r w:rsidRPr="00B3005F">
        <w:rPr>
          <w:rFonts w:ascii="Times New Roman" w:eastAsia="宋体" w:hAnsi="Times New Roman" w:cs="Times New Roman"/>
          <w:szCs w:val="21"/>
        </w:rPr>
        <w:t>[</w:t>
      </w:r>
      <w:r w:rsidRPr="00B3005F">
        <w:rPr>
          <w:rFonts w:ascii="Times New Roman" w:eastAsia="宋体" w:hAnsi="Times New Roman" w:cs="Times New Roman"/>
          <w:szCs w:val="21"/>
        </w:rPr>
        <w:t>文献类型</w:t>
      </w:r>
      <w:r w:rsidRPr="00B3005F">
        <w:rPr>
          <w:rFonts w:ascii="Times New Roman" w:eastAsia="宋体" w:hAnsi="Times New Roman" w:cs="Times New Roman"/>
          <w:szCs w:val="21"/>
        </w:rPr>
        <w:t>].</w:t>
      </w:r>
      <w:r w:rsidRPr="00B3005F">
        <w:rPr>
          <w:rFonts w:ascii="Times New Roman" w:eastAsia="宋体" w:hAnsi="Times New Roman" w:cs="Times New Roman"/>
          <w:szCs w:val="21"/>
        </w:rPr>
        <w:t>来源（刊名），年，卷（期）：起始页码</w:t>
      </w:r>
      <w:r w:rsidR="004073C5" w:rsidRPr="00B3005F">
        <w:rPr>
          <w:rFonts w:ascii="Times New Roman" w:eastAsia="宋体" w:hAnsi="Times New Roman" w:cs="Times New Roman" w:hint="eastAsia"/>
          <w:szCs w:val="21"/>
        </w:rPr>
        <w:t>-</w:t>
      </w:r>
      <w:r w:rsidR="004073C5" w:rsidRPr="00B3005F">
        <w:rPr>
          <w:rFonts w:ascii="Times New Roman" w:eastAsia="宋体" w:hAnsi="Times New Roman" w:cs="Times New Roman" w:hint="eastAsia"/>
          <w:szCs w:val="21"/>
        </w:rPr>
        <w:t>结束页码</w:t>
      </w:r>
      <w:r w:rsidRPr="00B3005F">
        <w:rPr>
          <w:rFonts w:ascii="Times New Roman" w:eastAsia="宋体" w:hAnsi="Times New Roman" w:cs="Times New Roman"/>
          <w:szCs w:val="21"/>
        </w:rPr>
        <w:t>（或文章编号）</w:t>
      </w:r>
      <w:r w:rsidR="0067108A">
        <w:rPr>
          <w:rFonts w:ascii="Times New Roman" w:eastAsia="宋体" w:hAnsi="Times New Roman" w:cs="Times New Roman" w:hint="eastAsia"/>
          <w:szCs w:val="21"/>
        </w:rPr>
        <w:t>.</w:t>
      </w:r>
    </w:p>
    <w:p w14:paraId="1E0C86A5" w14:textId="77777777" w:rsidR="00F75CA1" w:rsidRPr="00B3005F" w:rsidRDefault="00F75CA1" w:rsidP="00B3005F">
      <w:pPr>
        <w:ind w:left="12" w:firstLine="420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 w:hint="eastAsia"/>
          <w:szCs w:val="21"/>
        </w:rPr>
        <w:t>基本格式</w:t>
      </w:r>
      <w:r w:rsidRPr="00B3005F">
        <w:rPr>
          <w:rFonts w:ascii="Times New Roman" w:eastAsia="宋体" w:hAnsi="Times New Roman" w:cs="Times New Roman" w:hint="eastAsia"/>
          <w:szCs w:val="21"/>
        </w:rPr>
        <w:t>2</w:t>
      </w:r>
      <w:r w:rsidRPr="00B3005F">
        <w:rPr>
          <w:rFonts w:ascii="Times New Roman" w:eastAsia="宋体" w:hAnsi="Times New Roman" w:cs="Times New Roman" w:hint="eastAsia"/>
          <w:szCs w:val="21"/>
        </w:rPr>
        <w:t>（适用于会议论文文献，文献类型为</w:t>
      </w:r>
      <w:r w:rsidRPr="00B3005F">
        <w:rPr>
          <w:rFonts w:ascii="Times New Roman" w:eastAsia="宋体" w:hAnsi="Times New Roman" w:cs="Times New Roman" w:hint="eastAsia"/>
          <w:szCs w:val="21"/>
        </w:rPr>
        <w:t>C</w:t>
      </w:r>
      <w:r w:rsidRPr="00B3005F">
        <w:rPr>
          <w:rFonts w:ascii="Times New Roman" w:eastAsia="宋体" w:hAnsi="Times New Roman" w:cs="Times New Roman" w:hint="eastAsia"/>
          <w:szCs w:val="21"/>
        </w:rPr>
        <w:t>）</w:t>
      </w:r>
      <w:r w:rsidRPr="00B3005F">
        <w:rPr>
          <w:rFonts w:ascii="Times New Roman" w:eastAsia="宋体" w:hAnsi="Times New Roman" w:cs="Times New Roman" w:hint="eastAsia"/>
          <w:szCs w:val="21"/>
          <w:vertAlign w:val="superscript"/>
        </w:rPr>
        <w:t>[</w:t>
      </w:r>
      <w:r w:rsidRPr="00B3005F">
        <w:rPr>
          <w:rFonts w:ascii="Times New Roman" w:eastAsia="宋体" w:hAnsi="Times New Roman" w:cs="Times New Roman"/>
          <w:szCs w:val="21"/>
          <w:vertAlign w:val="superscript"/>
        </w:rPr>
        <w:t>4</w:t>
      </w:r>
      <w:r w:rsidRPr="00B3005F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Pr="00B3005F">
        <w:rPr>
          <w:rFonts w:ascii="Times New Roman" w:eastAsia="宋体" w:hAnsi="Times New Roman" w:cs="Times New Roman"/>
          <w:szCs w:val="21"/>
          <w:vertAlign w:val="superscript"/>
        </w:rPr>
        <w:t>5</w:t>
      </w:r>
      <w:r w:rsidRPr="00B3005F">
        <w:rPr>
          <w:rFonts w:ascii="Times New Roman" w:eastAsia="宋体" w:hAnsi="Times New Roman" w:cs="Times New Roman" w:hint="eastAsia"/>
          <w:szCs w:val="21"/>
          <w:vertAlign w:val="superscript"/>
        </w:rPr>
        <w:t>]</w:t>
      </w:r>
      <w:r w:rsidRPr="00B3005F">
        <w:rPr>
          <w:rFonts w:ascii="Times New Roman" w:eastAsia="宋体" w:hAnsi="Times New Roman" w:cs="Times New Roman" w:hint="eastAsia"/>
          <w:szCs w:val="21"/>
        </w:rPr>
        <w:t>：</w:t>
      </w:r>
    </w:p>
    <w:p w14:paraId="61961B1E" w14:textId="1CB51E80" w:rsidR="00F75CA1" w:rsidRPr="00B3005F" w:rsidRDefault="00F75CA1" w:rsidP="00B3005F">
      <w:pPr>
        <w:ind w:left="12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 w:hint="eastAsia"/>
          <w:szCs w:val="21"/>
        </w:rPr>
        <w:t>[</w:t>
      </w:r>
      <w:r w:rsidRPr="00B3005F">
        <w:rPr>
          <w:rFonts w:ascii="Times New Roman" w:eastAsia="宋体" w:hAnsi="Times New Roman" w:cs="Times New Roman" w:hint="eastAsia"/>
          <w:szCs w:val="21"/>
        </w:rPr>
        <w:t>序号</w:t>
      </w:r>
      <w:r w:rsidRPr="00B3005F">
        <w:rPr>
          <w:rFonts w:ascii="Times New Roman" w:eastAsia="宋体" w:hAnsi="Times New Roman" w:cs="Times New Roman" w:hint="eastAsia"/>
          <w:szCs w:val="21"/>
        </w:rPr>
        <w:t>]</w:t>
      </w:r>
      <w:r w:rsidRPr="00B3005F">
        <w:rPr>
          <w:rFonts w:ascii="Times New Roman" w:eastAsia="宋体" w:hAnsi="Times New Roman" w:cs="Times New Roman"/>
          <w:szCs w:val="21"/>
        </w:rPr>
        <w:t>责任者</w:t>
      </w:r>
      <w:r w:rsidRPr="00B3005F">
        <w:rPr>
          <w:rFonts w:ascii="Times New Roman" w:eastAsia="宋体" w:hAnsi="Times New Roman" w:cs="Times New Roman"/>
          <w:szCs w:val="21"/>
        </w:rPr>
        <w:t>.</w:t>
      </w:r>
      <w:r w:rsidRPr="00B3005F">
        <w:rPr>
          <w:rFonts w:ascii="Times New Roman" w:eastAsia="宋体" w:hAnsi="Times New Roman" w:cs="Times New Roman"/>
          <w:szCs w:val="21"/>
        </w:rPr>
        <w:t>题名</w:t>
      </w:r>
      <w:r w:rsidRPr="00B3005F">
        <w:rPr>
          <w:rFonts w:ascii="Times New Roman" w:eastAsia="宋体" w:hAnsi="Times New Roman" w:cs="Times New Roman"/>
          <w:szCs w:val="21"/>
        </w:rPr>
        <w:t>[</w:t>
      </w:r>
      <w:r w:rsidRPr="00B3005F">
        <w:rPr>
          <w:rFonts w:ascii="Times New Roman" w:eastAsia="宋体" w:hAnsi="Times New Roman" w:cs="Times New Roman"/>
          <w:szCs w:val="21"/>
        </w:rPr>
        <w:t>文献类型</w:t>
      </w:r>
      <w:r w:rsidRPr="00B3005F">
        <w:rPr>
          <w:rFonts w:ascii="Times New Roman" w:eastAsia="宋体" w:hAnsi="Times New Roman" w:cs="Times New Roman"/>
          <w:szCs w:val="21"/>
        </w:rPr>
        <w:t>]</w:t>
      </w:r>
      <w:r w:rsidRPr="00B3005F">
        <w:rPr>
          <w:rFonts w:ascii="Times New Roman" w:eastAsia="宋体" w:hAnsi="Times New Roman" w:cs="Times New Roman" w:hint="eastAsia"/>
          <w:szCs w:val="21"/>
        </w:rPr>
        <w:t>//</w:t>
      </w:r>
      <w:r w:rsidRPr="00B3005F">
        <w:rPr>
          <w:rFonts w:ascii="Times New Roman" w:eastAsia="宋体" w:hAnsi="Times New Roman" w:cs="Times New Roman"/>
          <w:szCs w:val="21"/>
        </w:rPr>
        <w:t>来源（会议名称），年：起始页码</w:t>
      </w:r>
      <w:r w:rsidRPr="00B3005F">
        <w:rPr>
          <w:rFonts w:ascii="Times New Roman" w:eastAsia="宋体" w:hAnsi="Times New Roman" w:cs="Times New Roman" w:hint="eastAsia"/>
          <w:szCs w:val="21"/>
        </w:rPr>
        <w:t>-</w:t>
      </w:r>
      <w:r w:rsidRPr="00B3005F">
        <w:rPr>
          <w:rFonts w:ascii="Times New Roman" w:eastAsia="宋体" w:hAnsi="Times New Roman" w:cs="Times New Roman" w:hint="eastAsia"/>
          <w:szCs w:val="21"/>
        </w:rPr>
        <w:t>结束页码</w:t>
      </w:r>
      <w:r w:rsidR="0067108A">
        <w:rPr>
          <w:rFonts w:ascii="Times New Roman" w:eastAsia="宋体" w:hAnsi="Times New Roman" w:cs="Times New Roman" w:hint="eastAsia"/>
          <w:szCs w:val="21"/>
        </w:rPr>
        <w:t>.</w:t>
      </w:r>
    </w:p>
    <w:p w14:paraId="569B2A0F" w14:textId="77777777" w:rsidR="00F75CA1" w:rsidRPr="00B3005F" w:rsidRDefault="00F75CA1" w:rsidP="00B3005F">
      <w:pPr>
        <w:ind w:left="12" w:firstLineChars="200" w:firstLine="420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/>
          <w:szCs w:val="21"/>
        </w:rPr>
        <w:t>基本格式</w:t>
      </w:r>
      <w:r w:rsidRPr="00B3005F">
        <w:rPr>
          <w:rFonts w:ascii="Times New Roman" w:eastAsia="宋体" w:hAnsi="Times New Roman" w:cs="Times New Roman" w:hint="eastAsia"/>
          <w:szCs w:val="21"/>
        </w:rPr>
        <w:t>3</w:t>
      </w:r>
      <w:r w:rsidRPr="00B3005F">
        <w:rPr>
          <w:rFonts w:ascii="Times New Roman" w:eastAsia="宋体" w:hAnsi="Times New Roman" w:cs="Times New Roman"/>
          <w:szCs w:val="21"/>
        </w:rPr>
        <w:t>（适用于专著、标准、学位论文、报告文献，文献类型分别为</w:t>
      </w:r>
      <w:r w:rsidRPr="00B3005F">
        <w:rPr>
          <w:rFonts w:ascii="Times New Roman" w:eastAsia="宋体" w:hAnsi="Times New Roman" w:cs="Times New Roman"/>
          <w:szCs w:val="21"/>
        </w:rPr>
        <w:t>M</w:t>
      </w:r>
      <w:r w:rsidRPr="00B3005F">
        <w:rPr>
          <w:rFonts w:ascii="Times New Roman" w:eastAsia="宋体" w:hAnsi="Times New Roman" w:cs="Times New Roman"/>
          <w:szCs w:val="21"/>
        </w:rPr>
        <w:t>、</w:t>
      </w:r>
      <w:r w:rsidRPr="00B3005F">
        <w:rPr>
          <w:rFonts w:ascii="Times New Roman" w:eastAsia="宋体" w:hAnsi="Times New Roman" w:cs="Times New Roman"/>
          <w:szCs w:val="21"/>
        </w:rPr>
        <w:t>S</w:t>
      </w:r>
      <w:r w:rsidRPr="00B3005F">
        <w:rPr>
          <w:rFonts w:ascii="Times New Roman" w:eastAsia="宋体" w:hAnsi="Times New Roman" w:cs="Times New Roman"/>
          <w:szCs w:val="21"/>
        </w:rPr>
        <w:t>、</w:t>
      </w:r>
      <w:r w:rsidRPr="00B3005F">
        <w:rPr>
          <w:rFonts w:ascii="Times New Roman" w:eastAsia="宋体" w:hAnsi="Times New Roman" w:cs="Times New Roman"/>
          <w:szCs w:val="21"/>
        </w:rPr>
        <w:t>D</w:t>
      </w:r>
      <w:r w:rsidRPr="00B3005F">
        <w:rPr>
          <w:rFonts w:ascii="Times New Roman" w:eastAsia="宋体" w:hAnsi="Times New Roman" w:cs="Times New Roman"/>
          <w:szCs w:val="21"/>
        </w:rPr>
        <w:t>、</w:t>
      </w:r>
      <w:r w:rsidRPr="00B3005F">
        <w:rPr>
          <w:rFonts w:ascii="Times New Roman" w:eastAsia="宋体" w:hAnsi="Times New Roman" w:cs="Times New Roman"/>
          <w:szCs w:val="21"/>
        </w:rPr>
        <w:t>R</w:t>
      </w:r>
      <w:r w:rsidRPr="00B3005F">
        <w:rPr>
          <w:rFonts w:ascii="Times New Roman" w:eastAsia="宋体" w:hAnsi="Times New Roman" w:cs="Times New Roman"/>
          <w:szCs w:val="21"/>
        </w:rPr>
        <w:t>）</w:t>
      </w:r>
      <w:r w:rsidRPr="00B3005F">
        <w:rPr>
          <w:rFonts w:ascii="Times New Roman" w:eastAsia="宋体" w:hAnsi="Times New Roman" w:cs="Times New Roman" w:hint="eastAsia"/>
          <w:szCs w:val="21"/>
          <w:vertAlign w:val="superscript"/>
        </w:rPr>
        <w:t>[</w:t>
      </w:r>
      <w:r w:rsidRPr="00B3005F">
        <w:rPr>
          <w:rFonts w:ascii="Times New Roman" w:eastAsia="宋体" w:hAnsi="Times New Roman" w:cs="Times New Roman"/>
          <w:szCs w:val="21"/>
          <w:vertAlign w:val="superscript"/>
        </w:rPr>
        <w:t>6</w:t>
      </w:r>
      <w:r w:rsidRPr="00B3005F">
        <w:rPr>
          <w:rFonts w:ascii="Times New Roman" w:eastAsia="宋体" w:hAnsi="Times New Roman" w:cs="Times New Roman" w:hint="eastAsia"/>
          <w:szCs w:val="21"/>
          <w:vertAlign w:val="superscript"/>
        </w:rPr>
        <w:t>-1</w:t>
      </w:r>
      <w:r w:rsidRPr="00B3005F">
        <w:rPr>
          <w:rFonts w:ascii="Times New Roman" w:eastAsia="宋体" w:hAnsi="Times New Roman" w:cs="Times New Roman"/>
          <w:szCs w:val="21"/>
          <w:vertAlign w:val="superscript"/>
        </w:rPr>
        <w:t>0</w:t>
      </w:r>
      <w:r w:rsidRPr="00B3005F">
        <w:rPr>
          <w:rFonts w:ascii="Times New Roman" w:eastAsia="宋体" w:hAnsi="Times New Roman" w:cs="Times New Roman" w:hint="eastAsia"/>
          <w:szCs w:val="21"/>
          <w:vertAlign w:val="superscript"/>
        </w:rPr>
        <w:t>]</w:t>
      </w:r>
      <w:r w:rsidRPr="00B3005F">
        <w:rPr>
          <w:rFonts w:ascii="Times New Roman" w:eastAsia="宋体" w:hAnsi="Times New Roman" w:cs="Times New Roman"/>
          <w:szCs w:val="21"/>
        </w:rPr>
        <w:t>：</w:t>
      </w:r>
    </w:p>
    <w:p w14:paraId="0A1DAB55" w14:textId="77777777" w:rsidR="00EE5B9C" w:rsidRDefault="00F75CA1" w:rsidP="00B3005F">
      <w:pPr>
        <w:ind w:left="12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 w:hint="eastAsia"/>
          <w:szCs w:val="21"/>
        </w:rPr>
        <w:t>[</w:t>
      </w:r>
      <w:r w:rsidRPr="00B3005F">
        <w:rPr>
          <w:rFonts w:ascii="Times New Roman" w:eastAsia="宋体" w:hAnsi="Times New Roman" w:cs="Times New Roman" w:hint="eastAsia"/>
          <w:szCs w:val="21"/>
        </w:rPr>
        <w:t>序号</w:t>
      </w:r>
      <w:r w:rsidRPr="00B3005F">
        <w:rPr>
          <w:rFonts w:ascii="Times New Roman" w:eastAsia="宋体" w:hAnsi="Times New Roman" w:cs="Times New Roman" w:hint="eastAsia"/>
          <w:szCs w:val="21"/>
        </w:rPr>
        <w:t>]</w:t>
      </w:r>
      <w:r w:rsidRPr="00B3005F">
        <w:rPr>
          <w:rFonts w:ascii="Times New Roman" w:eastAsia="宋体" w:hAnsi="Times New Roman" w:cs="Times New Roman"/>
          <w:szCs w:val="21"/>
        </w:rPr>
        <w:t>责任者</w:t>
      </w:r>
      <w:r w:rsidRPr="00B3005F">
        <w:rPr>
          <w:rFonts w:ascii="Times New Roman" w:eastAsia="宋体" w:hAnsi="Times New Roman" w:cs="Times New Roman"/>
          <w:szCs w:val="21"/>
        </w:rPr>
        <w:t>.</w:t>
      </w:r>
      <w:r w:rsidRPr="00B3005F">
        <w:rPr>
          <w:rFonts w:ascii="Times New Roman" w:eastAsia="宋体" w:hAnsi="Times New Roman" w:cs="Times New Roman"/>
          <w:szCs w:val="21"/>
        </w:rPr>
        <w:t>题名</w:t>
      </w:r>
      <w:r w:rsidRPr="00B3005F">
        <w:rPr>
          <w:rFonts w:ascii="Times New Roman" w:eastAsia="宋体" w:hAnsi="Times New Roman" w:cs="Times New Roman"/>
          <w:szCs w:val="21"/>
        </w:rPr>
        <w:t>[</w:t>
      </w:r>
      <w:r w:rsidRPr="00B3005F">
        <w:rPr>
          <w:rFonts w:ascii="Times New Roman" w:eastAsia="宋体" w:hAnsi="Times New Roman" w:cs="Times New Roman"/>
          <w:szCs w:val="21"/>
        </w:rPr>
        <w:t>文献类型</w:t>
      </w:r>
      <w:r w:rsidRPr="00B3005F">
        <w:rPr>
          <w:rFonts w:ascii="Times New Roman" w:eastAsia="宋体" w:hAnsi="Times New Roman" w:cs="Times New Roman"/>
          <w:szCs w:val="21"/>
        </w:rPr>
        <w:t>].</w:t>
      </w:r>
      <w:r w:rsidRPr="00B3005F">
        <w:rPr>
          <w:rFonts w:ascii="Times New Roman" w:eastAsia="宋体" w:hAnsi="Times New Roman" w:cs="Times New Roman"/>
          <w:szCs w:val="21"/>
        </w:rPr>
        <w:t>出版（发表</w:t>
      </w:r>
      <w:r w:rsidRPr="00B3005F">
        <w:rPr>
          <w:rFonts w:ascii="Times New Roman" w:eastAsia="宋体" w:hAnsi="Times New Roman" w:cs="Times New Roman"/>
          <w:szCs w:val="21"/>
        </w:rPr>
        <w:t>/</w:t>
      </w:r>
    </w:p>
    <w:p w14:paraId="2FD76CF8" w14:textId="767C4014" w:rsidR="00A5374F" w:rsidRDefault="00F75CA1" w:rsidP="00B3005F">
      <w:pPr>
        <w:ind w:left="12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/>
          <w:szCs w:val="21"/>
        </w:rPr>
        <w:t>告）地（城市名）：出版（学位授予</w:t>
      </w:r>
      <w:r w:rsidRPr="00B3005F">
        <w:rPr>
          <w:rFonts w:ascii="Times New Roman" w:eastAsia="宋体" w:hAnsi="Times New Roman" w:cs="Times New Roman"/>
          <w:szCs w:val="21"/>
        </w:rPr>
        <w:t>/</w:t>
      </w:r>
      <w:r w:rsidRPr="00B3005F">
        <w:rPr>
          <w:rFonts w:ascii="Times New Roman" w:eastAsia="宋体" w:hAnsi="Times New Roman" w:cs="Times New Roman"/>
          <w:szCs w:val="21"/>
        </w:rPr>
        <w:t>报告发布）机构，年份</w:t>
      </w:r>
      <w:r w:rsidRPr="00B3005F">
        <w:rPr>
          <w:rFonts w:ascii="Times New Roman" w:eastAsia="宋体" w:hAnsi="Times New Roman" w:cs="Times New Roman" w:hint="eastAsia"/>
          <w:szCs w:val="21"/>
        </w:rPr>
        <w:t>：</w:t>
      </w:r>
      <w:r w:rsidRPr="00B3005F">
        <w:rPr>
          <w:rFonts w:ascii="Times New Roman" w:eastAsia="宋体" w:hAnsi="Times New Roman" w:cs="Times New Roman"/>
          <w:szCs w:val="21"/>
        </w:rPr>
        <w:t>起止页码</w:t>
      </w:r>
      <w:r w:rsidRPr="00B3005F">
        <w:rPr>
          <w:rFonts w:ascii="Times New Roman" w:eastAsia="宋体" w:hAnsi="Times New Roman" w:cs="Times New Roman" w:hint="eastAsia"/>
          <w:szCs w:val="21"/>
        </w:rPr>
        <w:t>（非必需）</w:t>
      </w:r>
      <w:r w:rsidR="004A79E2">
        <w:rPr>
          <w:rFonts w:ascii="Times New Roman" w:eastAsia="宋体" w:hAnsi="Times New Roman" w:cs="Times New Roman" w:hint="eastAsia"/>
          <w:szCs w:val="21"/>
        </w:rPr>
        <w:t>。</w:t>
      </w:r>
    </w:p>
    <w:p w14:paraId="13871BE2" w14:textId="77777777" w:rsidR="00F75CA1" w:rsidRPr="00B3005F" w:rsidRDefault="00F75CA1" w:rsidP="00B3005F">
      <w:pPr>
        <w:numPr>
          <w:ilvl w:val="0"/>
          <w:numId w:val="6"/>
        </w:numPr>
        <w:ind w:left="11" w:firstLineChars="194" w:firstLine="407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/>
          <w:szCs w:val="21"/>
        </w:rPr>
        <w:t>不属于上述任</w:t>
      </w:r>
      <w:proofErr w:type="gramStart"/>
      <w:r w:rsidRPr="00B3005F">
        <w:rPr>
          <w:rFonts w:ascii="Times New Roman" w:eastAsia="宋体" w:hAnsi="Times New Roman" w:cs="Times New Roman"/>
          <w:szCs w:val="21"/>
        </w:rPr>
        <w:t>一</w:t>
      </w:r>
      <w:proofErr w:type="gramEnd"/>
      <w:r w:rsidRPr="00B3005F">
        <w:rPr>
          <w:rFonts w:ascii="Times New Roman" w:eastAsia="宋体" w:hAnsi="Times New Roman" w:cs="Times New Roman"/>
          <w:szCs w:val="21"/>
        </w:rPr>
        <w:t>类型的文献，请暂在文献类型标识处留空。</w:t>
      </w:r>
    </w:p>
    <w:p w14:paraId="34FFE8C0" w14:textId="77777777" w:rsidR="00C271C1" w:rsidRDefault="00F75CA1" w:rsidP="00B3005F">
      <w:pPr>
        <w:numPr>
          <w:ilvl w:val="0"/>
          <w:numId w:val="6"/>
        </w:numPr>
        <w:ind w:left="11" w:firstLineChars="194" w:firstLine="407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/>
          <w:szCs w:val="21"/>
        </w:rPr>
        <w:t>来源于网络的文献，</w:t>
      </w:r>
      <w:proofErr w:type="gramStart"/>
      <w:r w:rsidRPr="00B3005F">
        <w:rPr>
          <w:rFonts w:ascii="Times New Roman" w:eastAsia="宋体" w:hAnsi="Times New Roman" w:cs="Times New Roman"/>
          <w:szCs w:val="21"/>
        </w:rPr>
        <w:t>除责任</w:t>
      </w:r>
      <w:proofErr w:type="gramEnd"/>
      <w:r w:rsidRPr="00B3005F">
        <w:rPr>
          <w:rFonts w:ascii="Times New Roman" w:eastAsia="宋体" w:hAnsi="Times New Roman" w:cs="Times New Roman"/>
          <w:szCs w:val="21"/>
        </w:rPr>
        <w:t>者（作者）和文献题名外，还请给出具体网页的完</w:t>
      </w:r>
    </w:p>
    <w:p w14:paraId="41456094" w14:textId="75C19615" w:rsidR="00F75CA1" w:rsidRDefault="00F75CA1" w:rsidP="00C271C1">
      <w:pPr>
        <w:ind w:left="11"/>
        <w:rPr>
          <w:rFonts w:ascii="Times New Roman" w:eastAsia="宋体" w:hAnsi="Times New Roman" w:cs="Times New Roman"/>
          <w:szCs w:val="21"/>
        </w:rPr>
      </w:pPr>
      <w:r w:rsidRPr="00B3005F">
        <w:rPr>
          <w:rFonts w:ascii="Times New Roman" w:eastAsia="宋体" w:hAnsi="Times New Roman" w:cs="Times New Roman"/>
          <w:szCs w:val="21"/>
        </w:rPr>
        <w:t>整路径。所提供的文献信息应准确、可检索。</w:t>
      </w:r>
    </w:p>
    <w:p w14:paraId="0802F1E8" w14:textId="77777777" w:rsidR="00C13716" w:rsidRDefault="00F75CA1" w:rsidP="00B3005F">
      <w:pPr>
        <w:numPr>
          <w:ilvl w:val="0"/>
          <w:numId w:val="6"/>
        </w:numPr>
        <w:ind w:left="12" w:firstLineChars="194" w:firstLine="40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所引文献为中文文献的，请</w:t>
      </w:r>
      <w:r>
        <w:rPr>
          <w:rFonts w:ascii="Times New Roman" w:eastAsia="宋体" w:hAnsi="Times New Roman" w:cs="Times New Roman" w:hint="eastAsia"/>
          <w:szCs w:val="21"/>
        </w:rPr>
        <w:t>同时</w:t>
      </w:r>
      <w:r>
        <w:rPr>
          <w:rFonts w:ascii="Times New Roman" w:eastAsia="宋体" w:hAnsi="Times New Roman" w:cs="Times New Roman"/>
          <w:szCs w:val="21"/>
        </w:rPr>
        <w:t>用中</w:t>
      </w:r>
      <w:r>
        <w:rPr>
          <w:rFonts w:ascii="Times New Roman" w:eastAsia="宋体" w:hAnsi="Times New Roman" w:cs="Times New Roman" w:hint="eastAsia"/>
          <w:szCs w:val="21"/>
        </w:rPr>
        <w:t>英</w:t>
      </w:r>
      <w:r>
        <w:rPr>
          <w:rFonts w:ascii="Times New Roman" w:eastAsia="宋体" w:hAnsi="Times New Roman" w:cs="Times New Roman"/>
          <w:szCs w:val="21"/>
        </w:rPr>
        <w:t>文给出</w:t>
      </w:r>
      <w:r>
        <w:rPr>
          <w:rFonts w:ascii="Times New Roman" w:eastAsia="宋体" w:hAnsi="Times New Roman" w:cs="Times New Roman" w:hint="eastAsia"/>
          <w:szCs w:val="21"/>
        </w:rPr>
        <w:t>，确属无法查到文献原始英文信息的只用中文给出</w:t>
      </w:r>
      <w:r>
        <w:rPr>
          <w:rFonts w:ascii="Times New Roman" w:eastAsia="宋体" w:hAnsi="Times New Roman" w:cs="Times New Roman"/>
          <w:szCs w:val="21"/>
        </w:rPr>
        <w:t>；其他语种的文献请用英文给出，非英文的外文文献在英文内容</w:t>
      </w:r>
    </w:p>
    <w:p w14:paraId="1D96DF71" w14:textId="2948934C" w:rsidR="00F75CA1" w:rsidRDefault="00F75CA1" w:rsidP="00C13716">
      <w:pPr>
        <w:ind w:left="1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尾加括号注明原语种，如（</w:t>
      </w:r>
      <w:r>
        <w:rPr>
          <w:rFonts w:ascii="Times New Roman" w:eastAsia="宋体" w:hAnsi="Times New Roman" w:cs="Times New Roman"/>
          <w:szCs w:val="21"/>
        </w:rPr>
        <w:t>in Japanese</w:t>
      </w:r>
      <w:r>
        <w:rPr>
          <w:rFonts w:ascii="Times New Roman" w:eastAsia="宋体" w:hAnsi="Times New Roman" w:cs="Times New Roman"/>
          <w:szCs w:val="21"/>
        </w:rPr>
        <w:t>）。</w:t>
      </w:r>
    </w:p>
    <w:p w14:paraId="4C14DABC" w14:textId="77777777" w:rsidR="00692F90" w:rsidRDefault="00F75CA1" w:rsidP="00B3005F">
      <w:pPr>
        <w:numPr>
          <w:ilvl w:val="0"/>
          <w:numId w:val="6"/>
        </w:numPr>
        <w:ind w:left="12" w:firstLineChars="194" w:firstLine="407"/>
        <w:rPr>
          <w:rFonts w:ascii="Times New Roman" w:eastAsia="宋体" w:hAnsi="Times New Roman" w:cs="Times New Roman"/>
          <w:szCs w:val="21"/>
        </w:rPr>
        <w:sectPr w:rsidR="00692F90" w:rsidSect="005F2CF7">
          <w:type w:val="continuous"/>
          <w:pgSz w:w="11906" w:h="16838"/>
          <w:pgMar w:top="1440" w:right="1800" w:bottom="1440" w:left="1800" w:header="851" w:footer="992" w:gutter="0"/>
          <w:cols w:num="2"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szCs w:val="21"/>
        </w:rPr>
        <w:t>作者人数达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名及以上的，</w:t>
      </w:r>
      <w:proofErr w:type="gramStart"/>
      <w:r>
        <w:rPr>
          <w:rFonts w:ascii="Times New Roman" w:eastAsia="宋体" w:hAnsi="Times New Roman" w:cs="Times New Roman"/>
          <w:szCs w:val="21"/>
        </w:rPr>
        <w:t>姓名给至第三</w:t>
      </w:r>
      <w:proofErr w:type="gramEnd"/>
      <w:r>
        <w:rPr>
          <w:rFonts w:ascii="Times New Roman" w:eastAsia="宋体" w:hAnsi="Times New Roman" w:cs="Times New Roman"/>
          <w:szCs w:val="21"/>
        </w:rPr>
        <w:t>作者，其后加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等</w:t>
      </w:r>
      <w:r>
        <w:rPr>
          <w:rFonts w:ascii="Times New Roman" w:eastAsia="宋体" w:hAnsi="Times New Roman" w:cs="Times New Roman" w:hint="eastAsia"/>
          <w:szCs w:val="21"/>
        </w:rPr>
        <w:t>”或“</w:t>
      </w:r>
      <w:r>
        <w:rPr>
          <w:rFonts w:ascii="Times New Roman" w:eastAsia="宋体" w:hAnsi="Times New Roman" w:cs="Times New Roman" w:hint="eastAsia"/>
          <w:szCs w:val="21"/>
        </w:rPr>
        <w:t>et al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。英</w:t>
      </w:r>
    </w:p>
    <w:p w14:paraId="4006A514" w14:textId="74070341" w:rsidR="00F75CA1" w:rsidRDefault="00F75CA1" w:rsidP="00692F90">
      <w:pPr>
        <w:ind w:left="1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文文献作者姓名请用姓前名后的格式，</w:t>
      </w:r>
      <w:proofErr w:type="gramStart"/>
      <w:r>
        <w:rPr>
          <w:rFonts w:ascii="Times New Roman" w:eastAsia="宋体" w:hAnsi="Times New Roman" w:cs="Times New Roman"/>
          <w:szCs w:val="21"/>
        </w:rPr>
        <w:t>名用首字母</w:t>
      </w:r>
      <w:proofErr w:type="gramEnd"/>
      <w:r>
        <w:rPr>
          <w:rFonts w:ascii="Times New Roman" w:eastAsia="宋体" w:hAnsi="Times New Roman" w:cs="Times New Roman"/>
          <w:szCs w:val="21"/>
        </w:rPr>
        <w:t>缩写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59F7BE7D" w14:textId="3D7D61F2" w:rsidR="00F75CA1" w:rsidRPr="00414B94" w:rsidRDefault="00F75CA1" w:rsidP="007D6729">
      <w:pPr>
        <w:pStyle w:val="11"/>
        <w:keepNext w:val="0"/>
        <w:numPr>
          <w:ilvl w:val="0"/>
          <w:numId w:val="1"/>
        </w:numPr>
        <w:spacing w:before="120" w:afterLines="0" w:after="120" w:line="240" w:lineRule="auto"/>
        <w:ind w:left="11" w:firstLine="0"/>
        <w:jc w:val="both"/>
        <w:outlineLvl w:val="9"/>
        <w:rPr>
          <w:rFonts w:ascii="黑体" w:hAnsi="黑体" w:cs="Times New Roman"/>
          <w:sz w:val="24"/>
        </w:rPr>
      </w:pPr>
      <w:r w:rsidRPr="00414B94">
        <w:rPr>
          <w:rFonts w:ascii="黑体" w:hAnsi="黑体" w:cs="Times New Roman" w:hint="eastAsia"/>
          <w:sz w:val="24"/>
        </w:rPr>
        <w:t>结语</w:t>
      </w:r>
    </w:p>
    <w:p w14:paraId="59981F62" w14:textId="77777777" w:rsidR="00AD6AC3" w:rsidRDefault="005B44D3" w:rsidP="002F06BE">
      <w:pPr>
        <w:ind w:left="12" w:firstLineChars="194" w:firstLine="407"/>
      </w:pPr>
      <w:r w:rsidRPr="005B44D3">
        <w:rPr>
          <w:rFonts w:hint="eastAsia"/>
        </w:rPr>
        <w:t>写结论</w:t>
      </w:r>
      <w:r w:rsidR="00B3005F" w:rsidRPr="00B3005F">
        <w:rPr>
          <w:rFonts w:hint="eastAsia"/>
        </w:rPr>
        <w:t>。</w:t>
      </w:r>
    </w:p>
    <w:p w14:paraId="3E91D447" w14:textId="77777777" w:rsidR="00692F90" w:rsidRDefault="00692F90" w:rsidP="00AD6AC3">
      <w:pPr>
        <w:ind w:left="12"/>
      </w:pPr>
    </w:p>
    <w:p w14:paraId="1053B387" w14:textId="7BC7E464" w:rsidR="00F75CA1" w:rsidRDefault="004F3905" w:rsidP="00AD6AC3">
      <w:pPr>
        <w:ind w:left="12"/>
      </w:pPr>
      <w:r>
        <w:rPr>
          <w:rFonts w:hint="eastAsia"/>
        </w:rPr>
        <w:t>（</w:t>
      </w:r>
      <w:r w:rsidR="00AD6AC3" w:rsidRPr="00794130">
        <w:rPr>
          <w:rFonts w:hint="eastAsia"/>
          <w:b/>
        </w:rPr>
        <w:t>最后，</w:t>
      </w:r>
      <w:r w:rsidRPr="00794130">
        <w:rPr>
          <w:rFonts w:hint="eastAsia"/>
          <w:b/>
        </w:rPr>
        <w:t>作者必须提供下页所示的</w:t>
      </w:r>
      <w:r w:rsidRPr="0037266B">
        <w:rPr>
          <w:rFonts w:ascii="Times New Roman" w:hAnsi="Times New Roman" w:cs="Times New Roman"/>
          <w:b/>
          <w:color w:val="FF0000"/>
        </w:rPr>
        <w:t>Extended Summary</w:t>
      </w:r>
      <w:r w:rsidR="00AD6AC3" w:rsidRPr="00794130">
        <w:rPr>
          <w:rFonts w:ascii="Times New Roman" w:hAnsi="Times New Roman" w:cs="Times New Roman" w:hint="eastAsia"/>
          <w:b/>
        </w:rPr>
        <w:t>，作为单独的一页附录。</w:t>
      </w:r>
      <w:r>
        <w:rPr>
          <w:rFonts w:hint="eastAsia"/>
        </w:rPr>
        <w:t>）</w:t>
      </w:r>
    </w:p>
    <w:p w14:paraId="17AD60D8" w14:textId="77777777" w:rsidR="00AD6AC3" w:rsidRPr="00B3005F" w:rsidRDefault="00AD6AC3" w:rsidP="00AD6AC3">
      <w:pPr>
        <w:ind w:left="12"/>
      </w:pPr>
    </w:p>
    <w:p w14:paraId="761B0E04" w14:textId="77777777" w:rsidR="00F75CA1" w:rsidRPr="00414B94" w:rsidRDefault="00F75CA1" w:rsidP="00794130">
      <w:pPr>
        <w:spacing w:line="360" w:lineRule="auto"/>
        <w:rPr>
          <w:rFonts w:ascii="Times New Roman" w:eastAsia="宋体" w:hAnsi="Times New Roman" w:cs="Times New Roman"/>
          <w:bCs/>
        </w:rPr>
      </w:pPr>
      <w:r w:rsidRPr="00414B94">
        <w:rPr>
          <w:rFonts w:ascii="黑体" w:eastAsia="黑体" w:hAnsi="黑体" w:cs="Times New Roman" w:hint="eastAsia"/>
          <w:kern w:val="32"/>
          <w:sz w:val="24"/>
          <w:szCs w:val="24"/>
          <w:lang w:bidi="en-US"/>
        </w:rPr>
        <w:t>参考文献</w:t>
      </w:r>
      <w:r>
        <w:rPr>
          <w:rFonts w:ascii="黑体" w:eastAsia="黑体" w:hAnsi="黑体" w:cs="黑体" w:hint="eastAsia"/>
          <w:b/>
          <w:bCs/>
        </w:rPr>
        <w:t xml:space="preserve"> </w:t>
      </w:r>
      <w:r>
        <w:rPr>
          <w:rFonts w:ascii="黑体" w:eastAsia="黑体" w:hAnsi="黑体" w:cs="黑体"/>
          <w:b/>
          <w:bCs/>
        </w:rPr>
        <w:t xml:space="preserve">  </w:t>
      </w:r>
      <w:r w:rsidRPr="009B1003">
        <w:rPr>
          <w:rFonts w:ascii="黑体" w:eastAsia="黑体" w:hAnsi="黑体" w:cs="黑体"/>
          <w:b/>
          <w:bCs/>
          <w:noProof/>
        </w:rPr>
        <mc:AlternateContent>
          <mc:Choice Requires="wps">
            <w:drawing>
              <wp:inline distT="0" distB="0" distL="0" distR="0" wp14:anchorId="5223B4D2" wp14:editId="3EDCAE09">
                <wp:extent cx="478790" cy="264277"/>
                <wp:effectExtent l="0" t="0" r="16510" b="2159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8790" cy="264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6A99" w14:textId="77777777" w:rsidR="00F75CA1" w:rsidRPr="009B1003" w:rsidRDefault="00F75CA1" w:rsidP="00F75CA1">
                            <w:pPr>
                              <w:rPr>
                                <w:szCs w:val="21"/>
                              </w:rPr>
                            </w:pPr>
                            <w:r w:rsidRPr="009B1003">
                              <w:rPr>
                                <w:rFonts w:hint="eastAsia"/>
                                <w:szCs w:val="21"/>
                              </w:rPr>
                              <w:t>示例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3B4D2" id="文本框 2" o:spid="_x0000_s1027" type="#_x0000_t202" style="width:37.7pt;height:2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">
                <v:textbox>
                  <w:txbxContent>
                    <w:p w14:paraId="79CF6A99" w14:textId="77777777" w:rsidR="00F75CA1" w:rsidRPr="009B1003" w:rsidRDefault="00F75CA1" w:rsidP="00F75CA1">
                      <w:pPr>
                        <w:rPr>
                          <w:szCs w:val="21"/>
                        </w:rPr>
                      </w:pPr>
                      <w:r w:rsidRPr="009B1003">
                        <w:rPr>
                          <w:rFonts w:hint="eastAsia"/>
                          <w:szCs w:val="21"/>
                        </w:rPr>
                        <w:t>示例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1C299F" w14:textId="012D0A87" w:rsidR="002F0781" w:rsidRDefault="00F75CA1" w:rsidP="002F06BE">
      <w:pPr>
        <w:pStyle w:val="ae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时维国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桑尧</w:t>
      </w:r>
      <w:proofErr w:type="gramStart"/>
      <w:r w:rsidRPr="00E0177A">
        <w:rPr>
          <w:rFonts w:ascii="Times New Roman" w:eastAsia="宋体" w:hAnsi="Times New Roman" w:cs="Times New Roman" w:hint="eastAsia"/>
          <w:sz w:val="18"/>
          <w:szCs w:val="18"/>
        </w:rPr>
        <w:t>尧</w:t>
      </w:r>
      <w:proofErr w:type="gramEnd"/>
      <w:r w:rsidRPr="00E0177A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基于电压电流混合模型的新型磁链观测器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[J]. </w:t>
      </w:r>
      <w:r w:rsidRPr="00E0177A">
        <w:rPr>
          <w:rFonts w:ascii="Times New Roman" w:eastAsia="宋体" w:hAnsi="Times New Roman" w:cs="Times New Roman"/>
          <w:sz w:val="18"/>
          <w:szCs w:val="18"/>
        </w:rPr>
        <w:t>电机与控制应用</w:t>
      </w:r>
      <w:r w:rsidRPr="00E0177A">
        <w:rPr>
          <w:rFonts w:ascii="Times New Roman" w:eastAsia="宋体" w:hAnsi="Times New Roman" w:cs="Times New Roman"/>
          <w:sz w:val="18"/>
          <w:szCs w:val="18"/>
        </w:rPr>
        <w:t>, 201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9</w:t>
      </w:r>
      <w:r w:rsidRPr="00E0177A">
        <w:rPr>
          <w:rFonts w:ascii="Times New Roman" w:eastAsia="宋体" w:hAnsi="Times New Roman" w:cs="Times New Roman"/>
          <w:sz w:val="18"/>
          <w:szCs w:val="18"/>
        </w:rPr>
        <w:t>, 4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6</w:t>
      </w:r>
      <w:r w:rsidRPr="00E0177A">
        <w:rPr>
          <w:rFonts w:ascii="Times New Roman" w:eastAsia="宋体" w:hAnsi="Times New Roman" w:cs="Times New Roman"/>
          <w:sz w:val="18"/>
          <w:szCs w:val="18"/>
        </w:rPr>
        <w:t>(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7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):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14</w:t>
      </w:r>
      <w:r w:rsidR="00D13A83">
        <w:rPr>
          <w:rFonts w:ascii="Times New Roman" w:eastAsia="宋体" w:hAnsi="Times New Roman" w:cs="Times New Roman" w:hint="eastAsia"/>
          <w:sz w:val="18"/>
          <w:szCs w:val="18"/>
        </w:rPr>
        <w:t>-</w:t>
      </w:r>
      <w:r w:rsidR="00D13A83">
        <w:rPr>
          <w:rFonts w:ascii="Times New Roman" w:eastAsia="宋体" w:hAnsi="Times New Roman" w:cs="Times New Roman"/>
          <w:sz w:val="18"/>
          <w:szCs w:val="18"/>
        </w:rPr>
        <w:t>19</w:t>
      </w:r>
      <w:r w:rsidRPr="00E0177A">
        <w:rPr>
          <w:rFonts w:ascii="Times New Roman" w:eastAsia="宋体" w:hAnsi="Times New Roman" w:cs="Times New Roman"/>
          <w:sz w:val="18"/>
          <w:szCs w:val="18"/>
        </w:rPr>
        <w:t>.</w:t>
      </w:r>
    </w:p>
    <w:p w14:paraId="06F5B6B4" w14:textId="68CE74F3" w:rsidR="00F75CA1" w:rsidRPr="00D13A83" w:rsidRDefault="00F75CA1" w:rsidP="00D13A83">
      <w:pPr>
        <w:pStyle w:val="ae"/>
        <w:ind w:left="420" w:firstLineChars="0" w:firstLine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S</w:t>
      </w:r>
      <w:r w:rsidRPr="00E0177A">
        <w:rPr>
          <w:rFonts w:ascii="Times New Roman" w:eastAsia="宋体" w:hAnsi="Times New Roman" w:cs="Times New Roman"/>
          <w:sz w:val="18"/>
          <w:szCs w:val="18"/>
        </w:rPr>
        <w:t>HI W</w:t>
      </w:r>
      <w:r w:rsidR="00F10E6B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F10E6B">
        <w:rPr>
          <w:rFonts w:ascii="Times New Roman" w:eastAsia="宋体" w:hAnsi="Times New Roman" w:cs="Times New Roman" w:hint="eastAsia"/>
          <w:sz w:val="18"/>
          <w:szCs w:val="18"/>
        </w:rPr>
        <w:t>G</w:t>
      </w:r>
      <w:r w:rsidRPr="00E0177A">
        <w:rPr>
          <w:rFonts w:ascii="Times New Roman" w:eastAsia="宋体" w:hAnsi="Times New Roman" w:cs="Times New Roman"/>
          <w:sz w:val="18"/>
          <w:szCs w:val="18"/>
        </w:rPr>
        <w:t>, SANG Y</w:t>
      </w:r>
      <w:r w:rsidR="00F10E6B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 w:rsidR="00F10E6B">
        <w:rPr>
          <w:rFonts w:ascii="Times New Roman" w:eastAsia="宋体" w:hAnsi="Times New Roman" w:cs="Times New Roman" w:hint="eastAsia"/>
          <w:sz w:val="18"/>
          <w:szCs w:val="18"/>
        </w:rPr>
        <w:t>Y</w:t>
      </w:r>
      <w:proofErr w:type="spellEnd"/>
      <w:r w:rsidRPr="00D13A83">
        <w:rPr>
          <w:rFonts w:ascii="Times New Roman" w:eastAsia="宋体" w:hAnsi="Times New Roman" w:cs="Times New Roman"/>
          <w:sz w:val="18"/>
          <w:szCs w:val="18"/>
        </w:rPr>
        <w:t>. Novel flux observer based on voltage-current hybrid model [J]. Electric Machines &amp; Control Application, 2019, 46(7): 14</w:t>
      </w:r>
      <w:r w:rsidR="00043C90" w:rsidRPr="00D13A83">
        <w:rPr>
          <w:rFonts w:ascii="Times New Roman" w:eastAsia="宋体" w:hAnsi="Times New Roman" w:cs="Times New Roman"/>
          <w:sz w:val="18"/>
          <w:szCs w:val="18"/>
        </w:rPr>
        <w:t>-</w:t>
      </w:r>
      <w:r w:rsidR="00D13A83" w:rsidRPr="00D13A83">
        <w:rPr>
          <w:rFonts w:ascii="Times New Roman" w:eastAsia="宋体" w:hAnsi="Times New Roman" w:cs="Times New Roman"/>
          <w:sz w:val="18"/>
          <w:szCs w:val="18"/>
        </w:rPr>
        <w:t>19</w:t>
      </w:r>
      <w:r w:rsidRPr="00D13A83">
        <w:rPr>
          <w:rFonts w:ascii="Times New Roman" w:eastAsia="宋体" w:hAnsi="Times New Roman" w:cs="Times New Roman"/>
          <w:sz w:val="18"/>
          <w:szCs w:val="18"/>
        </w:rPr>
        <w:t>.</w:t>
      </w:r>
    </w:p>
    <w:p w14:paraId="1B6EC5A0" w14:textId="574A7DE1" w:rsidR="00F75CA1" w:rsidRPr="00E0177A" w:rsidRDefault="00F75CA1" w:rsidP="002F06BE">
      <w:pPr>
        <w:pStyle w:val="ae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PREINDL M,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SCHALTZ E.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proofErr w:type="spellStart"/>
      <w:r w:rsidRPr="00E0177A">
        <w:rPr>
          <w:rFonts w:ascii="Times New Roman" w:eastAsia="宋体" w:hAnsi="Times New Roman" w:cs="Times New Roman"/>
          <w:sz w:val="18"/>
          <w:szCs w:val="18"/>
        </w:rPr>
        <w:t>Sensorless</w:t>
      </w:r>
      <w:proofErr w:type="spellEnd"/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model predictive direct current control using novel second-order PLL observer for PMSM drive systems</w:t>
      </w:r>
      <w:r w:rsidR="0066483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[J].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IEEE Transactions on Industrial Electronics, 2011, 58(9): 4087</w:t>
      </w:r>
      <w:r w:rsidR="00065131">
        <w:rPr>
          <w:rFonts w:ascii="Times New Roman" w:eastAsia="宋体" w:hAnsi="Times New Roman" w:cs="Times New Roman" w:hint="eastAsia"/>
          <w:sz w:val="18"/>
          <w:szCs w:val="18"/>
        </w:rPr>
        <w:t>-</w:t>
      </w:r>
      <w:r w:rsidR="00065131">
        <w:rPr>
          <w:rFonts w:ascii="Times New Roman" w:eastAsia="宋体" w:hAnsi="Times New Roman" w:cs="Times New Roman"/>
          <w:sz w:val="18"/>
          <w:szCs w:val="18"/>
        </w:rPr>
        <w:t>4095</w:t>
      </w:r>
      <w:r w:rsidRPr="00E0177A">
        <w:rPr>
          <w:rFonts w:ascii="Times New Roman" w:eastAsia="宋体" w:hAnsi="Times New Roman" w:cs="Times New Roman"/>
          <w:sz w:val="18"/>
          <w:szCs w:val="18"/>
        </w:rPr>
        <w:t>.</w:t>
      </w:r>
    </w:p>
    <w:p w14:paraId="6126B255" w14:textId="05408EF9" w:rsidR="002F0781" w:rsidRPr="00043C90" w:rsidRDefault="00F75CA1" w:rsidP="00043C90">
      <w:pPr>
        <w:pStyle w:val="ae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李东亮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缪仲翠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王志</w:t>
      </w:r>
      <w:proofErr w:type="gramStart"/>
      <w:r w:rsidRPr="00E0177A">
        <w:rPr>
          <w:rFonts w:ascii="Times New Roman" w:eastAsia="宋体" w:hAnsi="Times New Roman" w:cs="Times New Roman" w:hint="eastAsia"/>
          <w:sz w:val="18"/>
          <w:szCs w:val="18"/>
        </w:rPr>
        <w:t>浩</w:t>
      </w:r>
      <w:proofErr w:type="gramEnd"/>
      <w:r w:rsidRPr="00E0177A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Pr="00E0177A">
        <w:rPr>
          <w:rFonts w:ascii="Times New Roman" w:eastAsia="宋体" w:hAnsi="Times New Roman" w:cs="Times New Roman"/>
          <w:sz w:val="18"/>
          <w:szCs w:val="18"/>
        </w:rPr>
        <w:t>等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基于模型预测的多电机弱磁同步控制策略研究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[J]. </w:t>
      </w:r>
      <w:r w:rsidRPr="00E0177A">
        <w:rPr>
          <w:rFonts w:ascii="Times New Roman" w:eastAsia="宋体" w:hAnsi="Times New Roman" w:cs="Times New Roman"/>
          <w:sz w:val="18"/>
          <w:szCs w:val="18"/>
        </w:rPr>
        <w:t>电机与</w:t>
      </w:r>
      <w:r w:rsidRPr="00043C90">
        <w:rPr>
          <w:rFonts w:ascii="Times New Roman" w:eastAsia="宋体" w:hAnsi="Times New Roman" w:cs="Times New Roman"/>
          <w:sz w:val="18"/>
          <w:szCs w:val="18"/>
        </w:rPr>
        <w:t>控制应用</w:t>
      </w:r>
      <w:r w:rsidRPr="00043C90">
        <w:rPr>
          <w:rFonts w:ascii="Times New Roman" w:eastAsia="宋体" w:hAnsi="Times New Roman" w:cs="Times New Roman"/>
          <w:sz w:val="18"/>
          <w:szCs w:val="18"/>
        </w:rPr>
        <w:t>, 201</w:t>
      </w:r>
      <w:r w:rsidRPr="00043C90">
        <w:rPr>
          <w:rFonts w:ascii="Times New Roman" w:eastAsia="宋体" w:hAnsi="Times New Roman" w:cs="Times New Roman" w:hint="eastAsia"/>
          <w:sz w:val="18"/>
          <w:szCs w:val="18"/>
        </w:rPr>
        <w:t>9</w:t>
      </w:r>
      <w:r w:rsidRPr="00043C90">
        <w:rPr>
          <w:rFonts w:ascii="Times New Roman" w:eastAsia="宋体" w:hAnsi="Times New Roman" w:cs="Times New Roman"/>
          <w:sz w:val="18"/>
          <w:szCs w:val="18"/>
        </w:rPr>
        <w:t>, 4</w:t>
      </w:r>
      <w:r w:rsidRPr="00043C90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043C90">
        <w:rPr>
          <w:rFonts w:ascii="Times New Roman" w:eastAsia="宋体" w:hAnsi="Times New Roman" w:cs="Times New Roman"/>
          <w:sz w:val="18"/>
          <w:szCs w:val="18"/>
        </w:rPr>
        <w:t>(1</w:t>
      </w:r>
      <w:r w:rsidRPr="00043C90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043C90">
        <w:rPr>
          <w:rFonts w:ascii="Times New Roman" w:eastAsia="宋体" w:hAnsi="Times New Roman" w:cs="Times New Roman"/>
          <w:sz w:val="18"/>
          <w:szCs w:val="18"/>
        </w:rPr>
        <w:t>)</w:t>
      </w:r>
      <w:r w:rsidRPr="00043C90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043C90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043C90">
        <w:rPr>
          <w:rFonts w:ascii="Times New Roman" w:eastAsia="宋体" w:hAnsi="Times New Roman" w:cs="Times New Roman" w:hint="eastAsia"/>
          <w:sz w:val="18"/>
          <w:szCs w:val="18"/>
        </w:rPr>
        <w:t>7</w:t>
      </w:r>
      <w:r w:rsidR="00065131" w:rsidRPr="00065131">
        <w:rPr>
          <w:rFonts w:ascii="Times New Roman" w:eastAsia="宋体" w:hAnsi="Times New Roman" w:cs="Times New Roman" w:hint="eastAsia"/>
          <w:sz w:val="18"/>
          <w:szCs w:val="18"/>
        </w:rPr>
        <w:t>-</w:t>
      </w:r>
      <w:r w:rsidR="00065131" w:rsidRPr="00065131">
        <w:rPr>
          <w:rFonts w:ascii="Times New Roman" w:eastAsia="宋体" w:hAnsi="Times New Roman" w:cs="Times New Roman"/>
          <w:sz w:val="18"/>
          <w:szCs w:val="18"/>
        </w:rPr>
        <w:t>12</w:t>
      </w:r>
      <w:r w:rsidRPr="00043C90">
        <w:rPr>
          <w:rFonts w:ascii="Times New Roman" w:eastAsia="宋体" w:hAnsi="Times New Roman" w:cs="Times New Roman"/>
          <w:sz w:val="18"/>
          <w:szCs w:val="18"/>
        </w:rPr>
        <w:t>.</w:t>
      </w:r>
    </w:p>
    <w:p w14:paraId="35F8C6D5" w14:textId="3A8CAF3F" w:rsidR="00F75CA1" w:rsidRPr="00AD6AC3" w:rsidRDefault="00F75CA1" w:rsidP="00AD6AC3">
      <w:pPr>
        <w:pStyle w:val="ae"/>
        <w:ind w:left="420" w:firstLineChars="0" w:firstLine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LI D</w:t>
      </w:r>
      <w:r w:rsidR="00043C90">
        <w:rPr>
          <w:rFonts w:ascii="Times New Roman" w:eastAsia="宋体" w:hAnsi="Times New Roman" w:cs="Times New Roman"/>
          <w:sz w:val="18"/>
          <w:szCs w:val="18"/>
        </w:rPr>
        <w:t xml:space="preserve"> L</w:t>
      </w:r>
      <w:r w:rsidRPr="00E0177A">
        <w:rPr>
          <w:rFonts w:ascii="Times New Roman" w:eastAsia="宋体" w:hAnsi="Times New Roman" w:cs="Times New Roman"/>
          <w:sz w:val="18"/>
          <w:szCs w:val="18"/>
        </w:rPr>
        <w:t>, MIAO Z</w:t>
      </w:r>
      <w:r w:rsidR="00043C90">
        <w:rPr>
          <w:rFonts w:ascii="Times New Roman" w:eastAsia="宋体" w:hAnsi="Times New Roman" w:cs="Times New Roman"/>
          <w:sz w:val="18"/>
          <w:szCs w:val="18"/>
        </w:rPr>
        <w:t xml:space="preserve"> C</w:t>
      </w:r>
      <w:r w:rsidRPr="00E0177A">
        <w:rPr>
          <w:rFonts w:ascii="Times New Roman" w:eastAsia="宋体" w:hAnsi="Times New Roman" w:cs="Times New Roman"/>
          <w:sz w:val="18"/>
          <w:szCs w:val="18"/>
        </w:rPr>
        <w:t>, WANG Z</w:t>
      </w:r>
      <w:r w:rsidR="00043C90">
        <w:rPr>
          <w:rFonts w:ascii="Times New Roman" w:eastAsia="宋体" w:hAnsi="Times New Roman" w:cs="Times New Roman"/>
          <w:sz w:val="18"/>
          <w:szCs w:val="18"/>
        </w:rPr>
        <w:t xml:space="preserve"> H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, et al. Synchronous </w:t>
      </w:r>
      <w:r w:rsidRPr="002F0781">
        <w:rPr>
          <w:rFonts w:ascii="Times New Roman" w:eastAsia="宋体" w:hAnsi="Times New Roman" w:cs="Times New Roman"/>
          <w:sz w:val="18"/>
          <w:szCs w:val="18"/>
        </w:rPr>
        <w:t xml:space="preserve">flux weakening control of multi-motor system based on model prediction [J]. Electric Machines &amp; Control Application, 2019, 46(11): </w:t>
      </w:r>
      <w:r w:rsidR="00065131" w:rsidRPr="00043C90">
        <w:rPr>
          <w:rFonts w:ascii="Times New Roman" w:eastAsia="宋体" w:hAnsi="Times New Roman" w:cs="Times New Roman" w:hint="eastAsia"/>
          <w:sz w:val="18"/>
          <w:szCs w:val="18"/>
        </w:rPr>
        <w:t>7</w:t>
      </w:r>
      <w:r w:rsidR="00065131" w:rsidRPr="00065131">
        <w:rPr>
          <w:rFonts w:ascii="Times New Roman" w:eastAsia="宋体" w:hAnsi="Times New Roman" w:cs="Times New Roman" w:hint="eastAsia"/>
          <w:sz w:val="18"/>
          <w:szCs w:val="18"/>
        </w:rPr>
        <w:t>-</w:t>
      </w:r>
      <w:r w:rsidR="00065131" w:rsidRPr="00065131">
        <w:rPr>
          <w:rFonts w:ascii="Times New Roman" w:eastAsia="宋体" w:hAnsi="Times New Roman" w:cs="Times New Roman"/>
          <w:sz w:val="18"/>
          <w:szCs w:val="18"/>
        </w:rPr>
        <w:t>12</w:t>
      </w:r>
      <w:r w:rsidRPr="002F0781">
        <w:rPr>
          <w:rFonts w:ascii="Times New Roman" w:eastAsia="宋体" w:hAnsi="Times New Roman" w:cs="Times New Roman"/>
          <w:sz w:val="18"/>
          <w:szCs w:val="18"/>
        </w:rPr>
        <w:t>.</w:t>
      </w:r>
    </w:p>
    <w:p w14:paraId="23F0B3BF" w14:textId="5FCC0BA9" w:rsidR="00F75CA1" w:rsidRPr="00E0177A" w:rsidRDefault="00F75CA1" w:rsidP="002F06BE">
      <w:pPr>
        <w:pStyle w:val="ae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LIU B,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CHEN T,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SONG W.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The essential relationship between deadbeat predictive control and continuous-control-set model predictive control for PWM converters</w:t>
      </w:r>
      <w:r w:rsidR="0066483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[C]//</w:t>
      </w:r>
      <w:r w:rsidRPr="00E0177A">
        <w:rPr>
          <w:rFonts w:ascii="Times New Roman" w:eastAsia="宋体" w:hAnsi="Times New Roman" w:cs="Times New Roman"/>
          <w:iCs/>
          <w:sz w:val="18"/>
          <w:szCs w:val="18"/>
        </w:rPr>
        <w:t>2018 Inter</w:t>
      </w:r>
      <w:r w:rsidR="00F9412E">
        <w:rPr>
          <w:rFonts w:ascii="Times New Roman" w:eastAsia="宋体" w:hAnsi="Times New Roman" w:cs="Times New Roman" w:hint="eastAsia"/>
          <w:iCs/>
          <w:sz w:val="18"/>
          <w:szCs w:val="18"/>
        </w:rPr>
        <w:t>-</w:t>
      </w:r>
      <w:r w:rsidRPr="00E0177A">
        <w:rPr>
          <w:rFonts w:ascii="Times New Roman" w:eastAsia="宋体" w:hAnsi="Times New Roman" w:cs="Times New Roman"/>
          <w:iCs/>
          <w:sz w:val="18"/>
          <w:szCs w:val="18"/>
        </w:rPr>
        <w:t>national Power Electronics Conference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iCs/>
          <w:sz w:val="18"/>
          <w:szCs w:val="18"/>
        </w:rPr>
        <w:t>(IPEC-</w:t>
      </w:r>
      <w:r w:rsidRPr="00E0177A">
        <w:rPr>
          <w:rFonts w:ascii="Times New Roman" w:eastAsia="宋体" w:hAnsi="Times New Roman" w:cs="Times New Roman"/>
          <w:iCs/>
          <w:sz w:val="18"/>
          <w:szCs w:val="18"/>
        </w:rPr>
        <w:t>Niigata 2018-ECCE Asia)</w:t>
      </w:r>
      <w:r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2018.</w:t>
      </w:r>
    </w:p>
    <w:p w14:paraId="68FCC8BD" w14:textId="77777777" w:rsidR="002F0781" w:rsidRDefault="00F75CA1" w:rsidP="002F06BE">
      <w:pPr>
        <w:pStyle w:val="ae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汤蕴璆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电机学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[M].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版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北京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机械工业</w:t>
      </w:r>
      <w:r w:rsidRPr="00E0177A">
        <w:rPr>
          <w:rFonts w:ascii="Times New Roman" w:eastAsia="宋体" w:hAnsi="Times New Roman" w:cs="Times New Roman"/>
          <w:sz w:val="18"/>
          <w:szCs w:val="18"/>
        </w:rPr>
        <w:t>出版社</w:t>
      </w:r>
      <w:r w:rsidRPr="00E0177A">
        <w:rPr>
          <w:rFonts w:ascii="Times New Roman" w:eastAsia="宋体" w:hAnsi="Times New Roman" w:cs="Times New Roman"/>
          <w:sz w:val="18"/>
          <w:szCs w:val="18"/>
        </w:rPr>
        <w:t>, 20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E0177A">
        <w:rPr>
          <w:rFonts w:ascii="Times New Roman" w:eastAsia="宋体" w:hAnsi="Times New Roman" w:cs="Times New Roman"/>
          <w:sz w:val="18"/>
          <w:szCs w:val="18"/>
        </w:rPr>
        <w:t>1.</w:t>
      </w:r>
    </w:p>
    <w:p w14:paraId="642C5C1C" w14:textId="6267957F" w:rsidR="00F75CA1" w:rsidRPr="00E0177A" w:rsidRDefault="00F75CA1" w:rsidP="002F0781">
      <w:pPr>
        <w:pStyle w:val="ae"/>
        <w:ind w:left="420" w:firstLineChars="0" w:firstLine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TANG Y</w:t>
      </w:r>
      <w:r w:rsidR="0054789E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54789E">
        <w:rPr>
          <w:rFonts w:ascii="Times New Roman" w:eastAsia="宋体" w:hAnsi="Times New Roman" w:cs="Times New Roman" w:hint="eastAsia"/>
          <w:sz w:val="18"/>
          <w:szCs w:val="18"/>
        </w:rPr>
        <w:t>M</w:t>
      </w:r>
      <w:r w:rsidRPr="00E0177A">
        <w:rPr>
          <w:rFonts w:ascii="Times New Roman" w:eastAsia="宋体" w:hAnsi="Times New Roman" w:cs="Times New Roman"/>
          <w:sz w:val="18"/>
          <w:szCs w:val="18"/>
        </w:rPr>
        <w:t>. Electric machinery [M]. 4th ed. Beijing: China Machine Press, 2011.</w:t>
      </w:r>
    </w:p>
    <w:p w14:paraId="71B859A3" w14:textId="77777777" w:rsidR="002F0781" w:rsidRDefault="00F75CA1" w:rsidP="002F06BE">
      <w:pPr>
        <w:pStyle w:val="ae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李有法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Pr="00E0177A">
        <w:rPr>
          <w:rFonts w:ascii="Times New Roman" w:eastAsia="宋体" w:hAnsi="Times New Roman" w:cs="Times New Roman"/>
          <w:sz w:val="18"/>
          <w:szCs w:val="18"/>
        </w:rPr>
        <w:t>李晓勤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E0177A">
        <w:rPr>
          <w:rFonts w:ascii="Times New Roman" w:eastAsia="宋体" w:hAnsi="Times New Roman" w:cs="Times New Roman"/>
          <w:sz w:val="18"/>
          <w:szCs w:val="18"/>
        </w:rPr>
        <w:t>数值计算方法</w:t>
      </w:r>
      <w:r w:rsidRPr="00E0177A">
        <w:rPr>
          <w:rFonts w:ascii="Times New Roman" w:eastAsia="宋体" w:hAnsi="Times New Roman" w:cs="Times New Roman"/>
          <w:sz w:val="18"/>
          <w:szCs w:val="18"/>
        </w:rPr>
        <w:t>[M]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2</w:t>
      </w:r>
      <w:r w:rsidRPr="00E0177A">
        <w:rPr>
          <w:rFonts w:ascii="Times New Roman" w:eastAsia="宋体" w:hAnsi="Times New Roman" w:cs="Times New Roman"/>
          <w:sz w:val="18"/>
          <w:szCs w:val="18"/>
        </w:rPr>
        <w:t>版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北京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>高等教育出版社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,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2005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128-133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.</w:t>
      </w:r>
    </w:p>
    <w:p w14:paraId="14D68115" w14:textId="341DDE26" w:rsidR="00F75CA1" w:rsidRPr="00E0177A" w:rsidRDefault="00185026" w:rsidP="002F0781">
      <w:pPr>
        <w:pStyle w:val="ae"/>
        <w:ind w:left="420" w:firstLineChars="0" w:firstLine="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Li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Y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F,</w:t>
      </w:r>
      <w:r>
        <w:rPr>
          <w:rFonts w:ascii="Times New Roman" w:eastAsia="宋体" w:hAnsi="Times New Roman" w:cs="Times New Roman"/>
          <w:sz w:val="18"/>
          <w:szCs w:val="18"/>
        </w:rPr>
        <w:t xml:space="preserve"> Li X Q. Numerical calculation method</w:t>
      </w:r>
      <w:r w:rsidR="0066483A"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[</w:t>
      </w:r>
      <w:r>
        <w:rPr>
          <w:rFonts w:ascii="Times New Roman" w:eastAsia="宋体" w:hAnsi="Times New Roman" w:cs="Times New Roman"/>
          <w:sz w:val="18"/>
          <w:szCs w:val="18"/>
        </w:rPr>
        <w:t xml:space="preserve">M]. 2nd ed. Beijing: Higher Education Press, </w:t>
      </w:r>
      <w:r w:rsidRPr="00E0177A">
        <w:rPr>
          <w:rFonts w:ascii="Times New Roman" w:eastAsia="宋体" w:hAnsi="Times New Roman" w:cs="Times New Roman"/>
          <w:sz w:val="18"/>
          <w:szCs w:val="18"/>
        </w:rPr>
        <w:t>2005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128-133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</w:p>
    <w:p w14:paraId="761D9D89" w14:textId="31E833F4" w:rsidR="004073C5" w:rsidRPr="004073C5" w:rsidRDefault="00F75CA1" w:rsidP="002F06BE">
      <w:pPr>
        <w:pStyle w:val="ae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MAGNI L,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RAIMONDO D M,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ALLG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O</w:t>
      </w:r>
      <w:r w:rsidRPr="00E0177A">
        <w:rPr>
          <w:rFonts w:ascii="Times New Roman" w:eastAsia="宋体" w:hAnsi="Times New Roman" w:cs="Times New Roman"/>
          <w:sz w:val="18"/>
          <w:szCs w:val="18"/>
        </w:rPr>
        <w:t>WER F. Nonlinear model predictive control</w:t>
      </w:r>
      <w:r w:rsidR="0066483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[M].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Berlin: Springer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,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2009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345-369.</w:t>
      </w:r>
    </w:p>
    <w:p w14:paraId="29203A15" w14:textId="34DC7A90" w:rsidR="002F0781" w:rsidRPr="002F0781" w:rsidRDefault="00F75CA1" w:rsidP="002F06BE">
      <w:pPr>
        <w:pStyle w:val="ae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国防科学技术工业委员会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中频、双频发电机通用规范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bookmarkStart w:id="6" w:name="_Hlk139633668"/>
      <w:r w:rsidRPr="00E0177A">
        <w:rPr>
          <w:rFonts w:ascii="Times New Roman" w:eastAsia="宋体" w:hAnsi="Times New Roman" w:cs="Times New Roman"/>
          <w:sz w:val="18"/>
          <w:szCs w:val="18"/>
        </w:rPr>
        <w:t>GJB 121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="00065131" w:rsidRPr="00065131">
        <w:rPr>
          <w:rFonts w:ascii="宋体" w:eastAsia="宋体" w:hAnsi="宋体" w:cs="Times New Roman" w:hint="eastAsia"/>
          <w:sz w:val="18"/>
          <w:szCs w:val="18"/>
        </w:rPr>
        <w:t>-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1991</w:t>
      </w:r>
      <w:r w:rsidRPr="00E0177A">
        <w:rPr>
          <w:rFonts w:ascii="Times New Roman" w:eastAsia="宋体" w:hAnsi="Times New Roman" w:cs="Times New Roman"/>
          <w:sz w:val="18"/>
          <w:szCs w:val="18"/>
        </w:rPr>
        <w:t>[S].</w:t>
      </w:r>
      <w:bookmarkEnd w:id="6"/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北京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中国标准出版社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,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1992.</w:t>
      </w:r>
    </w:p>
    <w:p w14:paraId="41580B00" w14:textId="6007EE38" w:rsidR="00F75CA1" w:rsidRDefault="00185026" w:rsidP="002F0781">
      <w:pPr>
        <w:pStyle w:val="ae"/>
        <w:ind w:left="420" w:firstLineChars="0" w:firstLine="0"/>
        <w:rPr>
          <w:rFonts w:ascii="Times New Roman" w:eastAsia="宋体" w:hAnsi="Times New Roman" w:cs="Times New Roman"/>
          <w:sz w:val="18"/>
          <w:szCs w:val="18"/>
        </w:rPr>
      </w:pPr>
      <w:r w:rsidRPr="00185026">
        <w:rPr>
          <w:rFonts w:ascii="Times New Roman" w:eastAsia="宋体" w:hAnsi="Times New Roman" w:cs="Times New Roman"/>
          <w:sz w:val="18"/>
          <w:szCs w:val="18"/>
        </w:rPr>
        <w:t>Commission of Science, Technology and Industry for National Defense. General specifications for medium frequency and dual frequency generators</w:t>
      </w:r>
      <w:r>
        <w:rPr>
          <w:rFonts w:ascii="Times New Roman" w:eastAsia="宋体" w:hAnsi="Times New Roman" w:cs="Times New Roman"/>
          <w:sz w:val="18"/>
          <w:szCs w:val="18"/>
        </w:rPr>
        <w:t xml:space="preserve">: </w:t>
      </w:r>
      <w:r w:rsidRPr="00065131">
        <w:rPr>
          <w:rFonts w:ascii="Times New Roman" w:eastAsia="宋体" w:hAnsi="Times New Roman" w:cs="Times New Roman"/>
          <w:sz w:val="18"/>
          <w:szCs w:val="18"/>
        </w:rPr>
        <w:t>GJB 121</w:t>
      </w:r>
      <w:r w:rsidRPr="00065131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="00065131" w:rsidRPr="00065131">
        <w:rPr>
          <w:rFonts w:ascii="Times New Roman" w:eastAsia="宋体" w:hAnsi="Times New Roman" w:cs="Times New Roman" w:hint="eastAsia"/>
          <w:sz w:val="18"/>
          <w:szCs w:val="18"/>
        </w:rPr>
        <w:t>-</w:t>
      </w:r>
      <w:r w:rsidRPr="00065131">
        <w:rPr>
          <w:rFonts w:ascii="Times New Roman" w:eastAsia="宋体" w:hAnsi="Times New Roman" w:cs="Times New Roman" w:hint="eastAsia"/>
          <w:sz w:val="18"/>
          <w:szCs w:val="18"/>
        </w:rPr>
        <w:t>1991</w:t>
      </w:r>
      <w:r w:rsidR="00557BBB">
        <w:rPr>
          <w:rFonts w:ascii="Times New Roman" w:eastAsia="宋体" w:hAnsi="Times New Roman" w:cs="Times New Roman"/>
          <w:sz w:val="18"/>
          <w:szCs w:val="18"/>
        </w:rPr>
        <w:t xml:space="preserve"> </w:t>
      </w:r>
      <w:bookmarkStart w:id="7" w:name="_GoBack"/>
      <w:bookmarkEnd w:id="7"/>
      <w:r w:rsidRPr="00065131">
        <w:rPr>
          <w:rFonts w:ascii="Times New Roman" w:eastAsia="宋体" w:hAnsi="Times New Roman" w:cs="Times New Roman"/>
          <w:sz w:val="18"/>
          <w:szCs w:val="18"/>
        </w:rPr>
        <w:t>[S]</w:t>
      </w:r>
      <w:r w:rsidRPr="00185026">
        <w:rPr>
          <w:rFonts w:ascii="Times New Roman" w:eastAsia="宋体" w:hAnsi="Times New Roman" w:cs="Times New Roman"/>
          <w:sz w:val="18"/>
          <w:szCs w:val="18"/>
        </w:rPr>
        <w:t>.</w:t>
      </w:r>
      <w:r>
        <w:rPr>
          <w:rFonts w:ascii="Times New Roman" w:eastAsia="宋体" w:hAnsi="Times New Roman" w:cs="Times New Roman"/>
          <w:sz w:val="18"/>
          <w:szCs w:val="18"/>
        </w:rPr>
        <w:t xml:space="preserve"> Beijing</w:t>
      </w:r>
      <w:r w:rsidR="00CB4CD3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="00CB4CD3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CB4CD3" w:rsidRPr="00CB4CD3">
        <w:rPr>
          <w:rFonts w:ascii="Times New Roman" w:eastAsia="宋体" w:hAnsi="Times New Roman" w:cs="Times New Roman"/>
          <w:sz w:val="18"/>
          <w:szCs w:val="18"/>
        </w:rPr>
        <w:t>China Standard Press</w:t>
      </w:r>
      <w:r w:rsidR="00CB4CD3">
        <w:rPr>
          <w:rFonts w:ascii="Times New Roman" w:eastAsia="宋体" w:hAnsi="Times New Roman" w:cs="Times New Roman"/>
          <w:sz w:val="18"/>
          <w:szCs w:val="18"/>
        </w:rPr>
        <w:t>, 1992.</w:t>
      </w:r>
    </w:p>
    <w:p w14:paraId="3C50780E" w14:textId="77777777" w:rsidR="002F0781" w:rsidRDefault="00F639E4" w:rsidP="002F06BE">
      <w:pPr>
        <w:pStyle w:val="ae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孙伟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永磁同步电动机无位置传感器控制与高性能运行策略的研究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[D].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杭州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: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浙江大学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, 2017.</w:t>
      </w:r>
    </w:p>
    <w:p w14:paraId="6CBC220D" w14:textId="3C64D824" w:rsidR="00F639E4" w:rsidRDefault="00F639E4" w:rsidP="002F0781">
      <w:pPr>
        <w:pStyle w:val="ae"/>
        <w:ind w:left="420" w:firstLineChars="0" w:firstLine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SUN W. Study of PMSM position </w:t>
      </w:r>
      <w:proofErr w:type="spellStart"/>
      <w:r w:rsidRPr="00E0177A">
        <w:rPr>
          <w:rFonts w:ascii="Times New Roman" w:eastAsia="宋体" w:hAnsi="Times New Roman" w:cs="Times New Roman"/>
          <w:sz w:val="18"/>
          <w:szCs w:val="18"/>
        </w:rPr>
        <w:t>sensorless</w:t>
      </w:r>
      <w:proofErr w:type="spellEnd"/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control and high-performance operation strategy [D]. Hangzhou: Zhejiang University, 2017</w:t>
      </w:r>
      <w:r w:rsidR="00EF1239">
        <w:rPr>
          <w:rFonts w:ascii="Times New Roman" w:eastAsia="宋体" w:hAnsi="Times New Roman" w:cs="Times New Roman" w:hint="eastAsia"/>
          <w:sz w:val="18"/>
          <w:szCs w:val="18"/>
        </w:rPr>
        <w:t>.</w:t>
      </w:r>
    </w:p>
    <w:p w14:paraId="3EAFC17A" w14:textId="07607131" w:rsidR="0057232C" w:rsidRDefault="0057232C" w:rsidP="0057232C">
      <w:pPr>
        <w:rPr>
          <w:sz w:val="18"/>
          <w:szCs w:val="18"/>
        </w:rPr>
      </w:pPr>
      <w:r w:rsidRPr="002F06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02DDC" wp14:editId="180F72EA">
                <wp:simplePos x="0" y="0"/>
                <wp:positionH relativeFrom="column">
                  <wp:align>left</wp:align>
                </wp:positionH>
                <wp:positionV relativeFrom="paragraph">
                  <wp:posOffset>120229</wp:posOffset>
                </wp:positionV>
                <wp:extent cx="1080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E37621"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9.45pt" to="85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452900FE" w14:textId="183EDCF7" w:rsidR="0057232C" w:rsidRPr="00147DFF" w:rsidRDefault="0057232C" w:rsidP="0057232C">
      <w:pPr>
        <w:rPr>
          <w:sz w:val="18"/>
          <w:szCs w:val="18"/>
        </w:rPr>
      </w:pPr>
      <w:r w:rsidRPr="00147DFF">
        <w:rPr>
          <w:rFonts w:hint="eastAsia"/>
          <w:sz w:val="18"/>
          <w:szCs w:val="18"/>
        </w:rPr>
        <w:t>收稿日期：</w:t>
      </w:r>
      <w:r w:rsidRPr="00147DFF">
        <w:rPr>
          <w:rFonts w:ascii="Times New Roman" w:hAnsi="Times New Roman" w:cs="Times New Roman"/>
          <w:sz w:val="18"/>
          <w:szCs w:val="18"/>
        </w:rPr>
        <w:t>20XX-XX-XX</w:t>
      </w:r>
    </w:p>
    <w:p w14:paraId="5117F8A6" w14:textId="242412E3" w:rsidR="0057232C" w:rsidRPr="00147DFF" w:rsidRDefault="0057232C" w:rsidP="0057232C">
      <w:pPr>
        <w:rPr>
          <w:sz w:val="18"/>
          <w:szCs w:val="18"/>
        </w:rPr>
      </w:pPr>
      <w:r w:rsidRPr="00147DFF">
        <w:rPr>
          <w:rFonts w:hint="eastAsia"/>
          <w:sz w:val="18"/>
          <w:szCs w:val="18"/>
        </w:rPr>
        <w:t>收到修改稿日期：</w:t>
      </w:r>
      <w:r w:rsidRPr="00147DFF">
        <w:rPr>
          <w:rFonts w:ascii="Times New Roman" w:hAnsi="Times New Roman" w:cs="Times New Roman"/>
          <w:sz w:val="18"/>
          <w:szCs w:val="18"/>
        </w:rPr>
        <w:t>20XX-XX-XX</w:t>
      </w:r>
    </w:p>
    <w:p w14:paraId="1FAAD31F" w14:textId="41C42891" w:rsidR="0057232C" w:rsidRPr="00147DFF" w:rsidRDefault="0057232C" w:rsidP="0057232C">
      <w:pPr>
        <w:rPr>
          <w:sz w:val="18"/>
          <w:szCs w:val="18"/>
        </w:rPr>
      </w:pPr>
      <w:r w:rsidRPr="00147DFF">
        <w:rPr>
          <w:rFonts w:hint="eastAsia"/>
          <w:sz w:val="18"/>
          <w:szCs w:val="18"/>
        </w:rPr>
        <w:t>作者简介</w:t>
      </w:r>
      <w:r w:rsidR="00147DFF">
        <w:rPr>
          <w:rFonts w:hint="eastAsia"/>
          <w:sz w:val="18"/>
          <w:szCs w:val="18"/>
        </w:rPr>
        <w:t>：</w:t>
      </w:r>
    </w:p>
    <w:p w14:paraId="7772056E" w14:textId="40134B77" w:rsidR="0057232C" w:rsidRPr="00C50064" w:rsidRDefault="0057232C" w:rsidP="0057232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C50064">
        <w:rPr>
          <w:rFonts w:ascii="Times New Roman" w:hAnsi="Times New Roman" w:cs="Times New Roman"/>
          <w:sz w:val="18"/>
          <w:szCs w:val="18"/>
        </w:rPr>
        <w:t>XXX</w:t>
      </w:r>
      <w:r w:rsidRPr="00C50064">
        <w:rPr>
          <w:rFonts w:ascii="Times New Roman" w:hAnsi="Times New Roman" w:cs="Times New Roman"/>
          <w:sz w:val="18"/>
          <w:szCs w:val="18"/>
        </w:rPr>
        <w:t>（</w:t>
      </w:r>
      <w:r w:rsidRPr="00C50064">
        <w:rPr>
          <w:rFonts w:ascii="Times New Roman" w:hAnsi="Times New Roman" w:cs="Times New Roman"/>
          <w:sz w:val="18"/>
          <w:szCs w:val="18"/>
        </w:rPr>
        <w:t>19XX</w:t>
      </w:r>
      <w:r w:rsidR="00794130">
        <w:rPr>
          <w:rFonts w:ascii="Times New Roman" w:hAnsi="Times New Roman" w:cs="Times New Roman" w:hint="eastAsia"/>
          <w:sz w:val="18"/>
          <w:szCs w:val="18"/>
        </w:rPr>
        <w:t>-</w:t>
      </w:r>
      <w:r w:rsidRPr="00C50064">
        <w:rPr>
          <w:rFonts w:ascii="Times New Roman" w:hAnsi="Times New Roman" w:cs="Times New Roman"/>
          <w:sz w:val="18"/>
          <w:szCs w:val="18"/>
        </w:rPr>
        <w:t>），男</w:t>
      </w:r>
      <w:r w:rsidRPr="00C50064">
        <w:rPr>
          <w:rFonts w:ascii="Times New Roman" w:hAnsi="Times New Roman" w:cs="Times New Roman"/>
          <w:sz w:val="18"/>
          <w:szCs w:val="18"/>
        </w:rPr>
        <w:t>/</w:t>
      </w:r>
      <w:r w:rsidRPr="00C50064">
        <w:rPr>
          <w:rFonts w:ascii="Times New Roman" w:hAnsi="Times New Roman" w:cs="Times New Roman"/>
          <w:sz w:val="18"/>
          <w:szCs w:val="18"/>
        </w:rPr>
        <w:t>女，学历，职称，研究方向为</w:t>
      </w:r>
      <w:r w:rsidRPr="00C50064">
        <w:rPr>
          <w:rFonts w:ascii="Times New Roman" w:hAnsi="Times New Roman" w:cs="Times New Roman"/>
          <w:sz w:val="18"/>
          <w:szCs w:val="18"/>
        </w:rPr>
        <w:t>XXXXXXX</w:t>
      </w:r>
      <w:r w:rsidRPr="00C50064">
        <w:rPr>
          <w:rFonts w:ascii="Times New Roman" w:hAnsi="Times New Roman" w:cs="Times New Roman"/>
          <w:sz w:val="18"/>
          <w:szCs w:val="18"/>
        </w:rPr>
        <w:t>，</w:t>
      </w:r>
      <w:r w:rsidRPr="00C50064">
        <w:rPr>
          <w:rFonts w:ascii="Times New Roman" w:hAnsi="Times New Roman" w:cs="Times New Roman" w:hint="eastAsia"/>
          <w:sz w:val="18"/>
          <w:szCs w:val="18"/>
        </w:rPr>
        <w:t>xxxxx</w:t>
      </w:r>
      <w:r w:rsidRPr="00C50064">
        <w:rPr>
          <w:rFonts w:ascii="Times New Roman" w:hAnsi="Times New Roman" w:cs="Times New Roman"/>
          <w:sz w:val="18"/>
          <w:szCs w:val="18"/>
        </w:rPr>
        <w:t>@xxxx</w:t>
      </w:r>
      <w:r w:rsidRPr="00C50064">
        <w:rPr>
          <w:rFonts w:ascii="Times New Roman" w:hAnsi="Times New Roman" w:cs="Times New Roman" w:hint="eastAsia"/>
          <w:sz w:val="18"/>
          <w:szCs w:val="18"/>
        </w:rPr>
        <w:t>.</w:t>
      </w:r>
      <w:r w:rsidRPr="00C50064">
        <w:rPr>
          <w:rFonts w:ascii="Times New Roman" w:hAnsi="Times New Roman" w:cs="Times New Roman"/>
          <w:sz w:val="18"/>
          <w:szCs w:val="18"/>
        </w:rPr>
        <w:t>com</w:t>
      </w:r>
      <w:r w:rsidR="00065131" w:rsidRPr="00C50064">
        <w:rPr>
          <w:rStyle w:val="af2"/>
          <w:rFonts w:ascii="Times New Roman" w:hAnsi="Times New Roman" w:cs="Times New Roman"/>
          <w:color w:val="auto"/>
          <w:sz w:val="18"/>
          <w:szCs w:val="18"/>
          <w:u w:val="none"/>
        </w:rPr>
        <w:t>；</w:t>
      </w:r>
    </w:p>
    <w:p w14:paraId="6C473D80" w14:textId="514FA027" w:rsidR="0057232C" w:rsidRPr="00C50064" w:rsidRDefault="0057232C" w:rsidP="0057232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C50064">
        <w:rPr>
          <w:rFonts w:ascii="Times New Roman" w:hAnsi="Times New Roman" w:cs="Times New Roman"/>
          <w:sz w:val="18"/>
          <w:szCs w:val="18"/>
        </w:rPr>
        <w:t>*</w:t>
      </w:r>
      <w:r w:rsidRPr="00C50064">
        <w:rPr>
          <w:rFonts w:ascii="Times New Roman" w:hAnsi="Times New Roman" w:cs="Times New Roman"/>
          <w:sz w:val="18"/>
          <w:szCs w:val="18"/>
        </w:rPr>
        <w:t>通</w:t>
      </w:r>
      <w:r w:rsidR="002F0781" w:rsidRPr="00C50064">
        <w:rPr>
          <w:rFonts w:ascii="Times New Roman" w:hAnsi="Times New Roman" w:cs="Times New Roman"/>
          <w:sz w:val="18"/>
          <w:szCs w:val="18"/>
        </w:rPr>
        <w:t>信</w:t>
      </w:r>
      <w:r w:rsidRPr="00C50064">
        <w:rPr>
          <w:rFonts w:ascii="Times New Roman" w:hAnsi="Times New Roman" w:cs="Times New Roman"/>
          <w:sz w:val="18"/>
          <w:szCs w:val="18"/>
        </w:rPr>
        <w:t>作者：</w:t>
      </w:r>
      <w:r w:rsidRPr="00C50064">
        <w:rPr>
          <w:rFonts w:ascii="Times New Roman" w:hAnsi="Times New Roman" w:cs="Times New Roman"/>
          <w:sz w:val="18"/>
          <w:szCs w:val="18"/>
        </w:rPr>
        <w:t>XXX</w:t>
      </w:r>
      <w:r w:rsidRPr="00C50064">
        <w:rPr>
          <w:rFonts w:ascii="Times New Roman" w:hAnsi="Times New Roman" w:cs="Times New Roman"/>
          <w:sz w:val="18"/>
          <w:szCs w:val="18"/>
        </w:rPr>
        <w:t>（</w:t>
      </w:r>
      <w:r w:rsidRPr="00C50064">
        <w:rPr>
          <w:rFonts w:ascii="Times New Roman" w:hAnsi="Times New Roman" w:cs="Times New Roman"/>
          <w:sz w:val="18"/>
          <w:szCs w:val="18"/>
        </w:rPr>
        <w:t>19XX</w:t>
      </w:r>
      <w:r w:rsidR="00794130">
        <w:rPr>
          <w:rFonts w:ascii="Times New Roman" w:hAnsi="Times New Roman" w:cs="Times New Roman" w:hint="eastAsia"/>
          <w:sz w:val="18"/>
          <w:szCs w:val="18"/>
        </w:rPr>
        <w:t>-</w:t>
      </w:r>
      <w:r w:rsidRPr="00C50064">
        <w:rPr>
          <w:rFonts w:ascii="Times New Roman" w:hAnsi="Times New Roman" w:cs="Times New Roman"/>
          <w:sz w:val="18"/>
          <w:szCs w:val="18"/>
        </w:rPr>
        <w:t>），男</w:t>
      </w:r>
      <w:r w:rsidRPr="00C50064">
        <w:rPr>
          <w:rFonts w:ascii="Times New Roman" w:hAnsi="Times New Roman" w:cs="Times New Roman"/>
          <w:sz w:val="18"/>
          <w:szCs w:val="18"/>
        </w:rPr>
        <w:t>/</w:t>
      </w:r>
      <w:r w:rsidRPr="00C50064">
        <w:rPr>
          <w:rFonts w:ascii="Times New Roman" w:hAnsi="Times New Roman" w:cs="Times New Roman"/>
          <w:sz w:val="18"/>
          <w:szCs w:val="18"/>
        </w:rPr>
        <w:t>女，学历，职称，研究方向为</w:t>
      </w:r>
      <w:r w:rsidRPr="00C50064">
        <w:rPr>
          <w:rFonts w:ascii="Times New Roman" w:hAnsi="Times New Roman" w:cs="Times New Roman"/>
          <w:sz w:val="18"/>
          <w:szCs w:val="18"/>
        </w:rPr>
        <w:t>XXXXXXX</w:t>
      </w:r>
      <w:r w:rsidRPr="00C50064">
        <w:rPr>
          <w:rFonts w:ascii="Times New Roman" w:hAnsi="Times New Roman" w:cs="Times New Roman"/>
          <w:sz w:val="18"/>
          <w:szCs w:val="18"/>
        </w:rPr>
        <w:t>，</w:t>
      </w:r>
      <w:r w:rsidR="002F06BE" w:rsidRPr="00C50064">
        <w:rPr>
          <w:rFonts w:ascii="Times New Roman" w:hAnsi="Times New Roman" w:cs="Times New Roman" w:hint="eastAsia"/>
          <w:sz w:val="18"/>
          <w:szCs w:val="18"/>
        </w:rPr>
        <w:t>xxxxx</w:t>
      </w:r>
      <w:r w:rsidR="002F06BE" w:rsidRPr="00C50064">
        <w:rPr>
          <w:rFonts w:ascii="Times New Roman" w:hAnsi="Times New Roman" w:cs="Times New Roman"/>
          <w:sz w:val="18"/>
          <w:szCs w:val="18"/>
        </w:rPr>
        <w:t>@xxxx</w:t>
      </w:r>
      <w:r w:rsidR="002F06BE" w:rsidRPr="00C50064">
        <w:rPr>
          <w:rFonts w:ascii="Times New Roman" w:hAnsi="Times New Roman" w:cs="Times New Roman" w:hint="eastAsia"/>
          <w:sz w:val="18"/>
          <w:szCs w:val="18"/>
        </w:rPr>
        <w:t>.</w:t>
      </w:r>
      <w:r w:rsidR="002F06BE" w:rsidRPr="00C50064">
        <w:rPr>
          <w:rFonts w:ascii="Times New Roman" w:hAnsi="Times New Roman" w:cs="Times New Roman"/>
          <w:sz w:val="18"/>
          <w:szCs w:val="18"/>
        </w:rPr>
        <w:t>com</w:t>
      </w:r>
      <w:r w:rsidR="00065131" w:rsidRPr="00C50064">
        <w:rPr>
          <w:rFonts w:ascii="Times New Roman" w:hAnsi="Times New Roman" w:cs="Times New Roman"/>
          <w:sz w:val="18"/>
          <w:szCs w:val="18"/>
        </w:rPr>
        <w:t>。</w:t>
      </w:r>
    </w:p>
    <w:p w14:paraId="15862698" w14:textId="77777777" w:rsidR="0057232C" w:rsidRDefault="0057232C" w:rsidP="0057232C">
      <w:pPr>
        <w:spacing w:line="264" w:lineRule="auto"/>
        <w:rPr>
          <w:rFonts w:ascii="Times New Roman" w:eastAsia="宋体" w:hAnsi="Times New Roman" w:cs="Times New Roman"/>
          <w:sz w:val="18"/>
          <w:szCs w:val="18"/>
        </w:rPr>
        <w:sectPr w:rsidR="0057232C" w:rsidSect="005F2CF7">
          <w:headerReference w:type="first" r:id="rId16"/>
          <w:type w:val="continuous"/>
          <w:pgSz w:w="11906" w:h="16838"/>
          <w:pgMar w:top="1440" w:right="1800" w:bottom="1440" w:left="1800" w:header="851" w:footer="992" w:gutter="0"/>
          <w:cols w:num="2" w:space="425"/>
          <w:titlePg/>
          <w:docGrid w:type="lines" w:linePitch="312"/>
        </w:sectPr>
      </w:pPr>
    </w:p>
    <w:p w14:paraId="451220B2" w14:textId="63B20793" w:rsidR="0057232C" w:rsidRDefault="00884E14" w:rsidP="0057232C">
      <w:pPr>
        <w:rPr>
          <w:noProof/>
        </w:rPr>
      </w:pPr>
      <w:r>
        <w:rPr>
          <w:noProof/>
        </w:rPr>
        <w:br w:type="page"/>
      </w:r>
    </w:p>
    <w:p w14:paraId="62F2DF68" w14:textId="77777777" w:rsidR="00432038" w:rsidRPr="002F06BE" w:rsidRDefault="00432038" w:rsidP="0057232C">
      <w:pPr>
        <w:rPr>
          <w:noProof/>
        </w:rPr>
        <w:sectPr w:rsidR="00432038" w:rsidRPr="002F06BE" w:rsidSect="005F2CF7">
          <w:type w:val="continuous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661A7211" w14:textId="4792B9E8" w:rsidR="0057232C" w:rsidRDefault="0057232C" w:rsidP="0057232C">
      <w:pPr>
        <w:rPr>
          <w:noProof/>
        </w:rPr>
        <w:sectPr w:rsidR="0057232C" w:rsidSect="005F2CF7">
          <w:headerReference w:type="first" r:id="rId17"/>
          <w:footerReference w:type="first" r:id="rId1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4238C78F" w14:textId="4EEF3E80" w:rsidR="00884E14" w:rsidRDefault="00884E14" w:rsidP="00692F90">
      <w:pPr>
        <w:spacing w:line="0" w:lineRule="atLeast"/>
        <w:jc w:val="center"/>
        <w:rPr>
          <w:rFonts w:ascii="Times New Roman" w:eastAsia="黑体" w:hAnsi="Times New Roman" w:cs="Times New Roman"/>
          <w:sz w:val="30"/>
          <w:szCs w:val="30"/>
          <w:vertAlign w:val="superscript"/>
        </w:rPr>
      </w:pPr>
      <w:r w:rsidRPr="006E3B35">
        <w:rPr>
          <w:rFonts w:ascii="Times New Roman" w:eastAsia="黑体" w:hAnsi="Times New Roman" w:cs="Times New Roman"/>
          <w:b/>
          <w:bCs/>
          <w:sz w:val="28"/>
          <w:szCs w:val="28"/>
        </w:rPr>
        <w:t>MS-Word Template for Submission to EMCA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</w:t>
      </w:r>
      <w:r w:rsidRPr="006E3B35">
        <w:rPr>
          <w:rFonts w:ascii="Times New Roman" w:eastAsia="黑体" w:hAnsi="Times New Roman" w:cs="Times New Roman"/>
          <w:bCs/>
          <w:szCs w:val="21"/>
        </w:rPr>
        <w:t>Title in English</w:t>
      </w:r>
    </w:p>
    <w:p w14:paraId="174C8664" w14:textId="03E98929" w:rsidR="00884E14" w:rsidRPr="006F3053" w:rsidRDefault="00884E14" w:rsidP="00884E14">
      <w:pPr>
        <w:widowControl/>
        <w:jc w:val="center"/>
        <w:rPr>
          <w:rFonts w:ascii="Times New Roman" w:hAnsi="Times New Roman" w:cs="Times New Roman"/>
          <w:i/>
          <w:iCs/>
          <w:kern w:val="0"/>
          <w:szCs w:val="21"/>
        </w:rPr>
      </w:pPr>
      <w:r w:rsidRPr="006F3053">
        <w:rPr>
          <w:rFonts w:ascii="Times New Roman" w:hAnsi="Times New Roman" w:cs="Times New Roman"/>
          <w:iCs/>
          <w:kern w:val="0"/>
          <w:szCs w:val="21"/>
        </w:rPr>
        <w:t xml:space="preserve">Author </w:t>
      </w:r>
      <w:r w:rsidRPr="006F3053">
        <w:rPr>
          <w:rFonts w:ascii="Times New Roman" w:hAnsi="Times New Roman" w:cs="Times New Roman" w:hint="eastAsia"/>
          <w:iCs/>
          <w:kern w:val="0"/>
          <w:szCs w:val="21"/>
        </w:rPr>
        <w:t>A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Pr="006F3053">
        <w:rPr>
          <w:rFonts w:ascii="Times New Roman" w:hAnsi="Times New Roman" w:cs="Times New Roman" w:hint="eastAsia"/>
          <w:kern w:val="0"/>
          <w:szCs w:val="21"/>
          <w:vertAlign w:val="superscript"/>
        </w:rPr>
        <w:t>,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2</w:t>
      </w:r>
      <w:r w:rsidRPr="006F3053">
        <w:rPr>
          <w:rFonts w:ascii="Times New Roman" w:hAnsi="Times New Roman" w:cs="Times New Roman"/>
          <w:kern w:val="0"/>
          <w:szCs w:val="21"/>
        </w:rPr>
        <w:t>,</w:t>
      </w:r>
      <w:r w:rsidRPr="006F3053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6F3053">
        <w:rPr>
          <w:rFonts w:ascii="Times New Roman" w:hAnsi="Times New Roman" w:cs="Times New Roman"/>
          <w:iCs/>
          <w:kern w:val="0"/>
          <w:szCs w:val="21"/>
        </w:rPr>
        <w:t>Author B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Pr="006F3053">
        <w:rPr>
          <w:rFonts w:ascii="Times New Roman" w:hAnsi="Times New Roman" w:cs="Times New Roman" w:hint="eastAsia"/>
          <w:kern w:val="0"/>
          <w:szCs w:val="21"/>
          <w:vertAlign w:val="superscript"/>
        </w:rPr>
        <w:t>,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2</w:t>
      </w:r>
      <w:r w:rsidRPr="006F3053">
        <w:rPr>
          <w:rFonts w:ascii="Times New Roman" w:hAnsi="Times New Roman" w:cs="Times New Roman"/>
          <w:kern w:val="0"/>
          <w:szCs w:val="21"/>
        </w:rPr>
        <w:t>,</w:t>
      </w:r>
      <w:r w:rsidRPr="006F3053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6F3053">
        <w:rPr>
          <w:rFonts w:ascii="Times New Roman" w:hAnsi="Times New Roman" w:cs="Times New Roman"/>
          <w:iCs/>
          <w:kern w:val="0"/>
          <w:szCs w:val="21"/>
        </w:rPr>
        <w:t>Author C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1,2</w:t>
      </w:r>
      <w:r w:rsidRPr="006F3053">
        <w:rPr>
          <w:rFonts w:ascii="Times New Roman" w:hAnsi="Times New Roman" w:cs="Times New Roman"/>
          <w:kern w:val="0"/>
          <w:szCs w:val="21"/>
        </w:rPr>
        <w:t>,</w:t>
      </w:r>
      <w:r w:rsidRPr="006F3053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6F3053">
        <w:rPr>
          <w:rFonts w:ascii="Times New Roman" w:hAnsi="Times New Roman" w:cs="Times New Roman"/>
          <w:iCs/>
          <w:kern w:val="0"/>
          <w:szCs w:val="21"/>
        </w:rPr>
        <w:t>Author D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="00AC579B" w:rsidRPr="006F3053">
        <w:rPr>
          <w:rFonts w:ascii="Times New Roman" w:hAnsi="Times New Roman" w:cs="Times New Roman" w:hint="eastAsia"/>
          <w:kern w:val="0"/>
          <w:szCs w:val="21"/>
          <w:vertAlign w:val="superscript"/>
        </w:rPr>
        <w:t>*</w:t>
      </w:r>
    </w:p>
    <w:p w14:paraId="6DCC666B" w14:textId="425ADA4B" w:rsidR="00884E14" w:rsidRPr="00FE115F" w:rsidRDefault="00884E14" w:rsidP="00884E14">
      <w:pPr>
        <w:widowControl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FE115F">
        <w:rPr>
          <w:rFonts w:ascii="Times New Roman" w:hAnsi="Times New Roman" w:cs="Times New Roman"/>
          <w:kern w:val="0"/>
          <w:sz w:val="18"/>
          <w:szCs w:val="18"/>
        </w:rPr>
        <w:t>(1.</w:t>
      </w:r>
      <w:r w:rsidR="002C6E07" w:rsidRPr="00FE115F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FE115F">
        <w:rPr>
          <w:rFonts w:ascii="Times New Roman" w:hAnsi="Times New Roman" w:cs="Times New Roman"/>
          <w:kern w:val="0"/>
          <w:sz w:val="18"/>
          <w:szCs w:val="18"/>
        </w:rPr>
        <w:t>Department/College, University, City Postal code, China;</w:t>
      </w:r>
    </w:p>
    <w:p w14:paraId="55820AA2" w14:textId="32754A49" w:rsidR="00884E14" w:rsidRPr="00FE115F" w:rsidRDefault="00884E14" w:rsidP="00884E14">
      <w:pPr>
        <w:widowControl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FE115F">
        <w:rPr>
          <w:rFonts w:ascii="Times New Roman" w:hAnsi="Times New Roman" w:cs="Times New Roman"/>
          <w:kern w:val="0"/>
          <w:sz w:val="18"/>
          <w:szCs w:val="18"/>
        </w:rPr>
        <w:t>2.</w:t>
      </w:r>
      <w:r w:rsidR="002C6E07" w:rsidRPr="00FE115F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FE115F">
        <w:rPr>
          <w:rFonts w:ascii="Times New Roman" w:hAnsi="Times New Roman" w:cs="Times New Roman"/>
          <w:kern w:val="0"/>
          <w:sz w:val="18"/>
          <w:szCs w:val="18"/>
        </w:rPr>
        <w:t>Department/College, University, City Postal code, China)</w:t>
      </w:r>
    </w:p>
    <w:p w14:paraId="78DEDB1D" w14:textId="77777777" w:rsidR="00884E14" w:rsidRPr="00C47FB1" w:rsidRDefault="00884E14" w:rsidP="00884E14">
      <w:pPr>
        <w:widowControl/>
        <w:jc w:val="right"/>
        <w:rPr>
          <w:rFonts w:ascii="Times New Roman" w:eastAsia="宋体" w:hAnsi="Times New Roman" w:cs="Times New Roman"/>
          <w:sz w:val="18"/>
          <w:szCs w:val="18"/>
        </w:rPr>
      </w:pPr>
    </w:p>
    <w:p w14:paraId="31B27329" w14:textId="3323C14D" w:rsidR="00884E14" w:rsidRPr="009D55D5" w:rsidRDefault="00884E14" w:rsidP="00884E14">
      <w:pPr>
        <w:rPr>
          <w:rFonts w:ascii="Times New Roman" w:hAnsi="Times New Roman" w:cs="Times New Roman"/>
          <w:b/>
          <w:bCs/>
          <w:kern w:val="0"/>
          <w:szCs w:val="21"/>
        </w:rPr>
      </w:pPr>
      <w:r w:rsidRPr="009D55D5">
        <w:rPr>
          <w:rFonts w:ascii="Times New Roman" w:hAnsi="Times New Roman" w:cs="Times New Roman"/>
          <w:b/>
          <w:bCs/>
          <w:kern w:val="0"/>
          <w:szCs w:val="21"/>
        </w:rPr>
        <w:t>Key words</w:t>
      </w:r>
      <w:r w:rsidRPr="00A10BBC">
        <w:rPr>
          <w:rFonts w:ascii="Times New Roman" w:hAnsi="Times New Roman" w:cs="Times New Roman"/>
          <w:kern w:val="0"/>
          <w:szCs w:val="21"/>
        </w:rPr>
        <w:t>:</w:t>
      </w:r>
      <w:r w:rsidRPr="00A10BBC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10BBC">
        <w:rPr>
          <w:rFonts w:ascii="Times New Roman" w:hAnsi="Times New Roman" w:cs="Times New Roman" w:hint="eastAsia"/>
          <w:kern w:val="0"/>
          <w:sz w:val="18"/>
          <w:szCs w:val="18"/>
        </w:rPr>
        <w:t>A</w:t>
      </w:r>
      <w:r w:rsidRPr="00A10BBC">
        <w:rPr>
          <w:rFonts w:ascii="Times New Roman" w:hAnsi="Times New Roman" w:cs="Times New Roman"/>
          <w:kern w:val="0"/>
          <w:sz w:val="18"/>
          <w:szCs w:val="18"/>
        </w:rPr>
        <w:t>; B; C; D</w:t>
      </w:r>
    </w:p>
    <w:p w14:paraId="0E1A4D6A" w14:textId="57862196" w:rsidR="00445D3F" w:rsidRPr="009E4351" w:rsidRDefault="00CB5236" w:rsidP="00884E14">
      <w:pPr>
        <w:rPr>
          <w:rFonts w:ascii="Times New Roman" w:eastAsia="宋体" w:hAnsi="Times New Roman" w:cs="Times New Roman"/>
          <w:b/>
          <w:sz w:val="18"/>
          <w:szCs w:val="18"/>
        </w:rPr>
      </w:pPr>
      <w:r w:rsidRPr="00445D3F">
        <w:rPr>
          <w:rFonts w:ascii="TimesNewRomanPSMT" w:hAnsi="TimesNewRomanPSMT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6FC7CC7" wp14:editId="0D4A39EA">
            <wp:simplePos x="0" y="0"/>
            <wp:positionH relativeFrom="column">
              <wp:posOffset>3254920</wp:posOffset>
            </wp:positionH>
            <wp:positionV relativeFrom="paragraph">
              <wp:posOffset>238230</wp:posOffset>
            </wp:positionV>
            <wp:extent cx="1811020" cy="189103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D3F" w:rsidRPr="009E4351">
        <w:rPr>
          <w:rFonts w:ascii="Times New Roman" w:eastAsia="宋体" w:hAnsi="Times New Roman" w:cs="Times New Roman" w:hint="eastAsia"/>
          <w:b/>
          <w:sz w:val="18"/>
          <w:szCs w:val="18"/>
        </w:rPr>
        <w:t>例</w:t>
      </w:r>
      <w:r w:rsidR="00445D3F" w:rsidRPr="009E4351">
        <w:rPr>
          <w:rFonts w:ascii="Times New Roman" w:eastAsia="宋体" w:hAnsi="Times New Roman" w:cs="Times New Roman" w:hint="eastAsia"/>
          <w:b/>
          <w:sz w:val="18"/>
          <w:szCs w:val="18"/>
        </w:rPr>
        <w:t>1</w:t>
      </w:r>
      <w:r w:rsidR="00445D3F" w:rsidRPr="009E4351">
        <w:rPr>
          <w:rFonts w:ascii="Times New Roman" w:eastAsia="宋体" w:hAnsi="Times New Roman" w:cs="Times New Roman"/>
          <w:b/>
          <w:sz w:val="18"/>
          <w:szCs w:val="18"/>
        </w:rPr>
        <w:t>.</w:t>
      </w:r>
    </w:p>
    <w:p w14:paraId="0B9DBE2C" w14:textId="77777777" w:rsidR="00AC5E18" w:rsidRDefault="00AC5E18" w:rsidP="00445D3F">
      <w:pPr>
        <w:ind w:firstLineChars="200" w:firstLine="400"/>
        <w:rPr>
          <w:rStyle w:val="fontstyle01"/>
          <w:rFonts w:hint="eastAsia"/>
        </w:rPr>
        <w:sectPr w:rsidR="00AC5E18" w:rsidSect="005F2CF7">
          <w:headerReference w:type="first" r:id="rId20"/>
          <w:type w:val="continuous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6E963A2B" w14:textId="558C4375" w:rsidR="00445D3F" w:rsidRPr="002F06BE" w:rsidRDefault="0064470B" w:rsidP="002F06BE">
      <w:pPr>
        <w:ind w:firstLineChars="200" w:firstLine="360"/>
        <w:rPr>
          <w:rStyle w:val="fontstyle01"/>
          <w:rFonts w:hint="eastAsia"/>
          <w:sz w:val="18"/>
          <w:szCs w:val="18"/>
        </w:rPr>
      </w:pPr>
      <w:r w:rsidRPr="002F06BE">
        <w:rPr>
          <w:rStyle w:val="fontstyle01"/>
          <w:sz w:val="18"/>
          <w:szCs w:val="18"/>
        </w:rPr>
        <w:t>In the context of the carbon peak and carbon</w:t>
      </w:r>
      <w:r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neutrality, how to further reflect the low-carbon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attributes</w:t>
      </w:r>
      <w:r w:rsidR="00445D3F" w:rsidRPr="002F06BE">
        <w:rPr>
          <w:rStyle w:val="fontstyle01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of new energy in the carbon emission trading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 xml:space="preserve">mechanism and </w:t>
      </w:r>
      <w:proofErr w:type="spellStart"/>
      <w:r w:rsidR="004618AD">
        <w:rPr>
          <w:rStyle w:val="fontstyle01"/>
          <w:rFonts w:hint="eastAsia"/>
          <w:sz w:val="18"/>
          <w:szCs w:val="18"/>
        </w:rPr>
        <w:t>x</w:t>
      </w:r>
      <w:r w:rsidR="004618AD">
        <w:rPr>
          <w:rStyle w:val="fontstyle01"/>
          <w:sz w:val="18"/>
          <w:szCs w:val="18"/>
        </w:rPr>
        <w:t>xxxx</w:t>
      </w:r>
      <w:proofErr w:type="spellEnd"/>
      <w:r w:rsidR="004618AD">
        <w:rPr>
          <w:rStyle w:val="fontstyle01"/>
          <w:sz w:val="18"/>
          <w:szCs w:val="18"/>
        </w:rPr>
        <w:t xml:space="preserve"> xxx </w:t>
      </w:r>
      <w:proofErr w:type="spellStart"/>
      <w:r w:rsidR="004618AD">
        <w:rPr>
          <w:rStyle w:val="fontstyle01"/>
          <w:sz w:val="18"/>
          <w:szCs w:val="18"/>
        </w:rPr>
        <w:t>xxxxxx</w:t>
      </w:r>
      <w:proofErr w:type="spellEnd"/>
      <w:r w:rsidR="004618AD">
        <w:rPr>
          <w:rStyle w:val="fontstyle01"/>
          <w:sz w:val="18"/>
          <w:szCs w:val="18"/>
        </w:rPr>
        <w:t xml:space="preserve"> </w:t>
      </w:r>
      <w:proofErr w:type="spellStart"/>
      <w:r w:rsidR="004618AD">
        <w:rPr>
          <w:rStyle w:val="fontstyle01"/>
          <w:sz w:val="18"/>
          <w:szCs w:val="18"/>
        </w:rPr>
        <w:t>xxxx</w:t>
      </w:r>
      <w:proofErr w:type="spellEnd"/>
      <w:r w:rsidR="004618AD">
        <w:rPr>
          <w:rStyle w:val="fontstyle01"/>
          <w:sz w:val="18"/>
          <w:szCs w:val="18"/>
        </w:rPr>
        <w:t xml:space="preserve"> xxx </w:t>
      </w:r>
      <w:proofErr w:type="spellStart"/>
      <w:r w:rsidR="004618AD">
        <w:rPr>
          <w:rStyle w:val="fontstyle01"/>
          <w:sz w:val="18"/>
          <w:szCs w:val="18"/>
        </w:rPr>
        <w:t>xxxxx</w:t>
      </w:r>
      <w:proofErr w:type="spellEnd"/>
      <w:r w:rsidR="004618AD">
        <w:rPr>
          <w:rStyle w:val="fontstyle01"/>
          <w:sz w:val="18"/>
          <w:szCs w:val="18"/>
        </w:rPr>
        <w:t xml:space="preserve"> xxxxxxxxxxxxxxxxxxxxxxxxxxxxxxxxxxxxxxxxxxxxxxxxxxxxxxxxxxxxxxxxxxxxxxxxxxxxxxxxxxxxxxxxxxxxxxxxxxxxxx</w:t>
      </w:r>
      <w:r w:rsidRPr="002F06BE">
        <w:rPr>
          <w:rStyle w:val="fontstyle01"/>
          <w:sz w:val="18"/>
          <w:szCs w:val="18"/>
        </w:rPr>
        <w:t>.</w:t>
      </w:r>
    </w:p>
    <w:p w14:paraId="0A9D4F5A" w14:textId="60233711" w:rsidR="00445D3F" w:rsidRPr="002F06BE" w:rsidRDefault="0064470B" w:rsidP="002F06BE">
      <w:pPr>
        <w:ind w:firstLineChars="200" w:firstLine="360"/>
        <w:rPr>
          <w:rStyle w:val="fontstyle01"/>
          <w:rFonts w:hint="eastAsia"/>
          <w:sz w:val="18"/>
          <w:szCs w:val="18"/>
        </w:rPr>
      </w:pPr>
      <w:r w:rsidRPr="002F06BE">
        <w:rPr>
          <w:rStyle w:val="fontstyle01"/>
          <w:sz w:val="18"/>
          <w:szCs w:val="18"/>
        </w:rPr>
        <w:t>This paper constructs a green certificate-carbon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emission equivalent interaction mechanism, and</w:t>
      </w:r>
      <w:r w:rsidR="009E4351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proposes a green dispatch method for regional integrated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energy systems that realizes the linkage between carbon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emission trading and green certificate trading. First</w:t>
      </w:r>
      <w:r w:rsidR="00DF624F">
        <w:rPr>
          <w:rStyle w:val="fontstyle01"/>
          <w:sz w:val="18"/>
          <w:szCs w:val="18"/>
        </w:rPr>
        <w:t>ly</w:t>
      </w:r>
      <w:r w:rsidRPr="002F06BE">
        <w:rPr>
          <w:rStyle w:val="fontstyle01"/>
          <w:sz w:val="18"/>
          <w:szCs w:val="18"/>
        </w:rPr>
        <w:t xml:space="preserve">, </w:t>
      </w:r>
      <w:proofErr w:type="spellStart"/>
      <w:r w:rsidR="004618AD">
        <w:rPr>
          <w:rStyle w:val="fontstyle01"/>
          <w:sz w:val="18"/>
          <w:szCs w:val="18"/>
        </w:rPr>
        <w:t>xxxxx</w:t>
      </w:r>
      <w:proofErr w:type="spellEnd"/>
      <w:r w:rsidR="004618AD">
        <w:rPr>
          <w:rStyle w:val="fontstyle01"/>
          <w:sz w:val="18"/>
          <w:szCs w:val="18"/>
        </w:rPr>
        <w:t xml:space="preserve"> </w:t>
      </w:r>
      <w:proofErr w:type="spellStart"/>
      <w:r w:rsidR="004618AD">
        <w:rPr>
          <w:rStyle w:val="fontstyle01"/>
          <w:sz w:val="18"/>
          <w:szCs w:val="18"/>
        </w:rPr>
        <w:t>xxxxxxxxx</w:t>
      </w:r>
      <w:proofErr w:type="spellEnd"/>
      <w:r w:rsidR="004618AD">
        <w:rPr>
          <w:rStyle w:val="fontstyle01"/>
          <w:sz w:val="18"/>
          <w:szCs w:val="18"/>
        </w:rPr>
        <w:t xml:space="preserve"> xx </w:t>
      </w:r>
      <w:proofErr w:type="spellStart"/>
      <w:r w:rsidR="004618AD">
        <w:rPr>
          <w:rStyle w:val="fontstyle01"/>
          <w:sz w:val="18"/>
          <w:szCs w:val="18"/>
        </w:rPr>
        <w:t>xxxxxxxxxxxx</w:t>
      </w:r>
      <w:proofErr w:type="spellEnd"/>
      <w:r w:rsidR="004618AD">
        <w:rPr>
          <w:rStyle w:val="fontstyle01"/>
          <w:sz w:val="18"/>
          <w:szCs w:val="18"/>
        </w:rPr>
        <w:t xml:space="preserve"> xxx</w:t>
      </w:r>
      <w:r w:rsidRPr="002F06BE">
        <w:rPr>
          <w:rStyle w:val="fontstyle01"/>
          <w:sz w:val="18"/>
          <w:szCs w:val="18"/>
        </w:rPr>
        <w:t xml:space="preserve"> </w:t>
      </w:r>
      <w:proofErr w:type="spellStart"/>
      <w:r w:rsidR="004618AD">
        <w:rPr>
          <w:rStyle w:val="fontstyle01"/>
          <w:sz w:val="18"/>
          <w:szCs w:val="18"/>
        </w:rPr>
        <w:t>xxxxxxxxxxxxxxxxxxxxxxxxxxxxxxxx</w:t>
      </w:r>
      <w:proofErr w:type="spellEnd"/>
      <w:r w:rsidRPr="002F06BE">
        <w:rPr>
          <w:rStyle w:val="fontstyle01"/>
          <w:sz w:val="18"/>
          <w:szCs w:val="18"/>
        </w:rPr>
        <w:t>. Secondly, the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green certificate-carbon emission equivalent interaction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mechanism is proposed. The interaction principle of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carbon emission trading and green certificate trading is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shown in Fig.1.</w:t>
      </w:r>
    </w:p>
    <w:p w14:paraId="7D1D5A76" w14:textId="72F4A1B7" w:rsidR="00445D3F" w:rsidRPr="002F06BE" w:rsidRDefault="0064470B" w:rsidP="002F06BE">
      <w:pPr>
        <w:ind w:firstLineChars="200" w:firstLine="360"/>
        <w:rPr>
          <w:rStyle w:val="fontstyle01"/>
          <w:rFonts w:hint="eastAsia"/>
          <w:sz w:val="18"/>
          <w:szCs w:val="18"/>
        </w:rPr>
      </w:pPr>
      <w:r w:rsidRPr="002F06BE">
        <w:rPr>
          <w:rStyle w:val="fontstyle01"/>
          <w:sz w:val="18"/>
          <w:szCs w:val="18"/>
        </w:rPr>
        <w:t>Since the green certificate contains all the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information of new energy power generation, and the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carbon emission reduction of new energy supply can be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 xml:space="preserve">calculated quantitatively, </w:t>
      </w:r>
      <w:proofErr w:type="spellStart"/>
      <w:r w:rsidR="004618AD">
        <w:rPr>
          <w:rStyle w:val="fontstyle01"/>
          <w:sz w:val="18"/>
          <w:szCs w:val="18"/>
        </w:rPr>
        <w:t>xxxxx</w:t>
      </w:r>
      <w:proofErr w:type="spellEnd"/>
      <w:r w:rsidR="004618AD">
        <w:rPr>
          <w:rStyle w:val="fontstyle01"/>
          <w:sz w:val="18"/>
          <w:szCs w:val="18"/>
        </w:rPr>
        <w:t xml:space="preserve"> </w:t>
      </w:r>
      <w:proofErr w:type="spellStart"/>
      <w:r w:rsidR="004618AD">
        <w:rPr>
          <w:rStyle w:val="fontstyle01"/>
          <w:sz w:val="18"/>
          <w:szCs w:val="18"/>
        </w:rPr>
        <w:t>xxxxxxxxx</w:t>
      </w:r>
      <w:proofErr w:type="spellEnd"/>
      <w:r w:rsidR="004618AD">
        <w:rPr>
          <w:rStyle w:val="fontstyle01"/>
          <w:sz w:val="18"/>
          <w:szCs w:val="18"/>
        </w:rPr>
        <w:t xml:space="preserve"> </w:t>
      </w:r>
      <w:proofErr w:type="spellStart"/>
      <w:r w:rsidR="004618AD">
        <w:rPr>
          <w:rStyle w:val="fontstyle01"/>
          <w:sz w:val="18"/>
          <w:szCs w:val="18"/>
        </w:rPr>
        <w:t>xxxxx</w:t>
      </w:r>
      <w:proofErr w:type="spellEnd"/>
      <w:r w:rsidR="004618AD">
        <w:rPr>
          <w:rStyle w:val="fontstyle01"/>
          <w:sz w:val="18"/>
          <w:szCs w:val="18"/>
        </w:rPr>
        <w:t xml:space="preserve"> xx xxxxxxxxxxxxxxxxxxxxxxxxxxxxxxxxxxxxxxxxxxxxxxxxxxxxxxxxxxxxxxxxxxxxxxxxxxxxxxxxxxxxxx</w:t>
      </w:r>
      <w:r w:rsidRPr="002F06BE">
        <w:rPr>
          <w:rStyle w:val="fontstyle01"/>
          <w:sz w:val="18"/>
          <w:szCs w:val="18"/>
        </w:rPr>
        <w:t>.</w:t>
      </w:r>
    </w:p>
    <w:p w14:paraId="6E542B8C" w14:textId="49BAF5FD" w:rsidR="00CB5236" w:rsidRDefault="0064470B" w:rsidP="00CB5236">
      <w:pPr>
        <w:ind w:firstLineChars="200" w:firstLine="360"/>
        <w:rPr>
          <w:rFonts w:ascii="TimesNewRomanPSMT" w:hAnsi="TimesNewRomanPSMT" w:hint="eastAsia"/>
          <w:color w:val="000000"/>
          <w:sz w:val="18"/>
          <w:szCs w:val="18"/>
        </w:rPr>
      </w:pPr>
      <w:r w:rsidRPr="002F06BE">
        <w:rPr>
          <w:rStyle w:val="fontstyle01"/>
          <w:sz w:val="18"/>
          <w:szCs w:val="18"/>
        </w:rPr>
        <w:t>Finally, with the goal of minimizing the total</w:t>
      </w:r>
      <w:r w:rsidR="00CB5236">
        <w:rPr>
          <w:rStyle w:val="fontstyle01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system cost, a regional integrated energy system</w:t>
      </w:r>
      <w:r w:rsidR="00CB5236">
        <w:rPr>
          <w:rStyle w:val="fontstyle01"/>
          <w:sz w:val="18"/>
          <w:szCs w:val="18"/>
        </w:rPr>
        <w:t xml:space="preserve"> </w:t>
      </w:r>
      <w:proofErr w:type="spellStart"/>
      <w:r w:rsidR="00CB5236" w:rsidRPr="002F06BE">
        <w:rPr>
          <w:rStyle w:val="fontstyle01"/>
          <w:sz w:val="18"/>
          <w:szCs w:val="18"/>
        </w:rPr>
        <w:t>opti</w:t>
      </w:r>
      <w:proofErr w:type="spellEnd"/>
      <w:r w:rsidR="00CB5236">
        <w:rPr>
          <w:rStyle w:val="fontstyle01"/>
          <w:sz w:val="18"/>
          <w:szCs w:val="18"/>
        </w:rPr>
        <w:t xml:space="preserve">- </w:t>
      </w:r>
    </w:p>
    <w:p w14:paraId="6A967A58" w14:textId="068DCD3E" w:rsidR="00CB5236" w:rsidRPr="008C13CD" w:rsidRDefault="00CB5236" w:rsidP="00CB5236">
      <w:pPr>
        <w:ind w:firstLineChars="200" w:firstLine="301"/>
        <w:jc w:val="center"/>
        <w:rPr>
          <w:rFonts w:ascii="TimesNewRomanPSMT" w:hAnsi="TimesNewRomanPSMT" w:hint="eastAsia"/>
          <w:color w:val="000000"/>
          <w:sz w:val="15"/>
          <w:szCs w:val="15"/>
        </w:rPr>
      </w:pPr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>Fig.</w:t>
      </w:r>
      <w:proofErr w:type="gramStart"/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 xml:space="preserve">1 </w:t>
      </w:r>
      <w:r w:rsidR="0037266B">
        <w:rPr>
          <w:rFonts w:ascii="TimesNewRomanPS-BoldMT" w:hAnsi="TimesNewRomanPS-BoldMT"/>
          <w:b/>
          <w:bCs/>
          <w:color w:val="000000"/>
          <w:sz w:val="15"/>
          <w:szCs w:val="15"/>
        </w:rPr>
        <w:t xml:space="preserve"> </w:t>
      </w:r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>Schematic</w:t>
      </w:r>
      <w:proofErr w:type="gramEnd"/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 xml:space="preserve"> diagram of the interaction principle of carbon trading and green certificate trad</w:t>
      </w:r>
      <w:r w:rsidRPr="008C13CD">
        <w:rPr>
          <w:rFonts w:ascii="TimesNewRomanPS-BoldMT" w:hAnsi="TimesNewRomanPS-BoldMT" w:hint="eastAsia"/>
          <w:b/>
          <w:bCs/>
          <w:color w:val="000000"/>
          <w:sz w:val="15"/>
          <w:szCs w:val="15"/>
        </w:rPr>
        <w:t>ing</w:t>
      </w:r>
    </w:p>
    <w:p w14:paraId="2C70A2C5" w14:textId="3C46DACE" w:rsidR="00445D3F" w:rsidRPr="002F06BE" w:rsidRDefault="0064470B" w:rsidP="00CB5236">
      <w:pPr>
        <w:rPr>
          <w:rStyle w:val="fontstyle01"/>
          <w:rFonts w:hint="eastAsia"/>
          <w:sz w:val="18"/>
          <w:szCs w:val="18"/>
        </w:rPr>
      </w:pPr>
      <w:proofErr w:type="spellStart"/>
      <w:r w:rsidRPr="002F06BE">
        <w:rPr>
          <w:rStyle w:val="fontstyle01"/>
          <w:sz w:val="18"/>
          <w:szCs w:val="18"/>
        </w:rPr>
        <w:t>mization</w:t>
      </w:r>
      <w:proofErr w:type="spellEnd"/>
      <w:r w:rsidRPr="002F06BE">
        <w:rPr>
          <w:rStyle w:val="fontstyle01"/>
          <w:sz w:val="18"/>
          <w:szCs w:val="18"/>
        </w:rPr>
        <w:t xml:space="preserve"> model considering the interaction betwee</w:t>
      </w:r>
      <w:r w:rsidR="00445D3F" w:rsidRPr="002F06BE">
        <w:rPr>
          <w:rStyle w:val="fontstyle01"/>
          <w:rFonts w:hint="eastAsia"/>
          <w:sz w:val="18"/>
          <w:szCs w:val="18"/>
        </w:rPr>
        <w:t>n</w:t>
      </w:r>
      <w:r w:rsidR="00445D3F" w:rsidRPr="002F06BE">
        <w:rPr>
          <w:rStyle w:val="fontstyle01"/>
          <w:sz w:val="18"/>
          <w:szCs w:val="18"/>
        </w:rPr>
        <w:t xml:space="preserve"> carbon emission trading and green certificate trading is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445D3F" w:rsidRPr="002F06BE">
        <w:rPr>
          <w:rStyle w:val="fontstyle01"/>
          <w:sz w:val="18"/>
          <w:szCs w:val="18"/>
        </w:rPr>
        <w:t>constructed. The results of the calculation examples are</w:t>
      </w:r>
      <w:r w:rsidR="00445D3F"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445D3F" w:rsidRPr="002F06BE">
        <w:rPr>
          <w:rStyle w:val="fontstyle01"/>
          <w:sz w:val="18"/>
          <w:szCs w:val="18"/>
        </w:rPr>
        <w:t>shown in Tab</w:t>
      </w:r>
      <w:r w:rsidR="00065131">
        <w:rPr>
          <w:rStyle w:val="fontstyle01"/>
          <w:rFonts w:hint="eastAsia"/>
          <w:sz w:val="18"/>
          <w:szCs w:val="18"/>
        </w:rPr>
        <w:t>.</w:t>
      </w:r>
      <w:r w:rsidR="00445D3F" w:rsidRPr="002F06BE">
        <w:rPr>
          <w:rStyle w:val="fontstyle01"/>
          <w:sz w:val="18"/>
          <w:szCs w:val="18"/>
        </w:rPr>
        <w:t>1.</w:t>
      </w:r>
    </w:p>
    <w:p w14:paraId="0CA32265" w14:textId="4B0EFEE9" w:rsidR="00445D3F" w:rsidRDefault="00445D3F" w:rsidP="002F06BE">
      <w:pPr>
        <w:ind w:firstLineChars="200" w:firstLine="360"/>
        <w:rPr>
          <w:rStyle w:val="fontstyle01"/>
          <w:rFonts w:hint="eastAsia"/>
        </w:rPr>
      </w:pPr>
      <w:r w:rsidRPr="002F06BE">
        <w:rPr>
          <w:rStyle w:val="fontstyle01"/>
          <w:sz w:val="18"/>
          <w:szCs w:val="18"/>
        </w:rPr>
        <w:t>The simulation results show that the proposed green</w:t>
      </w:r>
      <w:r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dispatch method for the regional integrated energy</w:t>
      </w:r>
      <w:r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system (Scenario 4) that realizes the linkage between</w:t>
      </w:r>
      <w:r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carbon emission trading and green certificate trading can</w:t>
      </w:r>
      <w:r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help the system achieve economic optimization and</w:t>
      </w:r>
      <w:r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increase the proportion of green electricity, and further</w:t>
      </w:r>
      <w:r w:rsidRPr="002F06B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2F06BE">
        <w:rPr>
          <w:rStyle w:val="fontstyle01"/>
          <w:sz w:val="18"/>
          <w:szCs w:val="18"/>
        </w:rPr>
        <w:t>reflect the environmental protection value of new energy</w:t>
      </w:r>
      <w:r w:rsidR="005E419D">
        <w:rPr>
          <w:rStyle w:val="fontstyle01"/>
          <w:sz w:val="18"/>
          <w:szCs w:val="18"/>
        </w:rPr>
        <w:t xml:space="preserve"> xxx </w:t>
      </w:r>
      <w:proofErr w:type="spellStart"/>
      <w:r w:rsidR="005E419D">
        <w:rPr>
          <w:rStyle w:val="fontstyle01"/>
          <w:sz w:val="18"/>
          <w:szCs w:val="18"/>
        </w:rPr>
        <w:t>xxxxx</w:t>
      </w:r>
      <w:proofErr w:type="spellEnd"/>
      <w:r w:rsidR="005E419D">
        <w:rPr>
          <w:rStyle w:val="fontstyle01"/>
          <w:sz w:val="18"/>
          <w:szCs w:val="18"/>
        </w:rPr>
        <w:t xml:space="preserve"> </w:t>
      </w:r>
      <w:proofErr w:type="spellStart"/>
      <w:r w:rsidR="005E419D">
        <w:rPr>
          <w:rStyle w:val="fontstyle01"/>
          <w:sz w:val="18"/>
          <w:szCs w:val="18"/>
        </w:rPr>
        <w:t>xxxxx</w:t>
      </w:r>
      <w:proofErr w:type="spellEnd"/>
      <w:r w:rsidR="005E419D">
        <w:rPr>
          <w:rStyle w:val="fontstyle01"/>
          <w:sz w:val="18"/>
          <w:szCs w:val="18"/>
        </w:rPr>
        <w:t xml:space="preserve"> </w:t>
      </w:r>
      <w:proofErr w:type="spellStart"/>
      <w:r w:rsidR="005E419D">
        <w:rPr>
          <w:rStyle w:val="fontstyle01"/>
          <w:sz w:val="18"/>
          <w:szCs w:val="18"/>
        </w:rPr>
        <w:t>xxxx</w:t>
      </w:r>
      <w:proofErr w:type="spellEnd"/>
      <w:r w:rsidR="005E419D">
        <w:rPr>
          <w:rStyle w:val="fontstyle01"/>
          <w:sz w:val="18"/>
          <w:szCs w:val="18"/>
        </w:rPr>
        <w:t xml:space="preserve"> </w:t>
      </w:r>
      <w:proofErr w:type="spellStart"/>
      <w:r w:rsidR="005E419D">
        <w:rPr>
          <w:rStyle w:val="fontstyle01"/>
          <w:sz w:val="18"/>
          <w:szCs w:val="18"/>
        </w:rPr>
        <w:t>xxxxxxxxxxxxxxxxxxxxxxxx</w:t>
      </w:r>
      <w:proofErr w:type="spellEnd"/>
      <w:r w:rsidRPr="002F06BE">
        <w:rPr>
          <w:rStyle w:val="fontstyle01"/>
          <w:sz w:val="18"/>
          <w:szCs w:val="18"/>
        </w:rPr>
        <w:t>.</w:t>
      </w:r>
    </w:p>
    <w:p w14:paraId="0D01F03F" w14:textId="56341AF6" w:rsidR="0092235F" w:rsidRDefault="0092235F" w:rsidP="00445D3F">
      <w:pPr>
        <w:ind w:firstLineChars="200" w:firstLine="321"/>
        <w:jc w:val="center"/>
        <w:rPr>
          <w:rFonts w:ascii="TimesNewRomanPS-BoldMT" w:hAnsi="TimesNewRomanPS-BoldMT" w:hint="eastAsia"/>
          <w:b/>
          <w:bCs/>
          <w:color w:val="000000"/>
          <w:sz w:val="16"/>
          <w:szCs w:val="16"/>
        </w:rPr>
        <w:sectPr w:rsidR="0092235F" w:rsidSect="005F2CF7">
          <w:headerReference w:type="even" r:id="rId21"/>
          <w:type w:val="continuous"/>
          <w:pgSz w:w="11906" w:h="16838"/>
          <w:pgMar w:top="1440" w:right="1800" w:bottom="1440" w:left="1800" w:header="851" w:footer="992" w:gutter="0"/>
          <w:cols w:num="2" w:space="425"/>
          <w:titlePg/>
          <w:docGrid w:type="lines" w:linePitch="312"/>
        </w:sectPr>
      </w:pPr>
    </w:p>
    <w:p w14:paraId="2D44AA6F" w14:textId="09078756" w:rsidR="00BD1043" w:rsidRPr="008C13CD" w:rsidRDefault="00BD1043" w:rsidP="00445D3F">
      <w:pPr>
        <w:ind w:firstLineChars="200" w:firstLine="301"/>
        <w:jc w:val="center"/>
        <w:rPr>
          <w:rFonts w:ascii="TimesNewRomanPS-BoldMT" w:hAnsi="TimesNewRomanPS-BoldMT" w:hint="eastAsia"/>
          <w:b/>
          <w:bCs/>
          <w:color w:val="000000"/>
          <w:sz w:val="15"/>
          <w:szCs w:val="15"/>
        </w:rPr>
      </w:pPr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>Tab</w:t>
      </w:r>
      <w:r w:rsidR="002F06BE"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>.</w:t>
      </w:r>
      <w:proofErr w:type="gramStart"/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>1</w:t>
      </w:r>
      <w:r w:rsidR="0037266B">
        <w:rPr>
          <w:rFonts w:ascii="TimesNewRomanPS-BoldMT" w:hAnsi="TimesNewRomanPS-BoldMT"/>
          <w:b/>
          <w:bCs/>
          <w:color w:val="000000"/>
          <w:sz w:val="15"/>
          <w:szCs w:val="15"/>
        </w:rPr>
        <w:t xml:space="preserve"> </w:t>
      </w:r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 xml:space="preserve"> Dispatching</w:t>
      </w:r>
      <w:proofErr w:type="gramEnd"/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 xml:space="preserve"> results of different scenarios</w:t>
      </w:r>
    </w:p>
    <w:tbl>
      <w:tblPr>
        <w:tblStyle w:val="af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019"/>
        <w:gridCol w:w="874"/>
        <w:gridCol w:w="1019"/>
        <w:gridCol w:w="854"/>
        <w:gridCol w:w="1238"/>
        <w:gridCol w:w="864"/>
        <w:gridCol w:w="1549"/>
      </w:tblGrid>
      <w:tr w:rsidR="009E4351" w14:paraId="33D880AA" w14:textId="77777777" w:rsidTr="009F56B3">
        <w:tc>
          <w:tcPr>
            <w:tcW w:w="1018" w:type="dxa"/>
            <w:tcBorders>
              <w:top w:val="single" w:sz="12" w:space="0" w:color="auto"/>
              <w:bottom w:val="single" w:sz="4" w:space="0" w:color="auto"/>
            </w:tcBorders>
          </w:tcPr>
          <w:p w14:paraId="54E6688D" w14:textId="7E118594" w:rsidR="00BD1043" w:rsidRPr="002F06BE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szCs w:val="20"/>
              </w:rPr>
            </w:pP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>Scene number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4" w:space="0" w:color="auto"/>
            </w:tcBorders>
          </w:tcPr>
          <w:p w14:paraId="2645B93F" w14:textId="0D612E01" w:rsidR="00BD1043" w:rsidRPr="002F06BE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szCs w:val="20"/>
              </w:rPr>
            </w:pP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>Operating cost/</w:t>
            </w:r>
            <w:r w:rsidRPr="002F06BE">
              <w:rPr>
                <w:rFonts w:ascii="宋体" w:eastAsia="宋体" w:hAnsi="宋体"/>
                <w:color w:val="000000"/>
                <w:sz w:val="20"/>
                <w:szCs w:val="20"/>
              </w:rPr>
              <w:t>￥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4" w:space="0" w:color="auto"/>
            </w:tcBorders>
          </w:tcPr>
          <w:p w14:paraId="5BE07F6D" w14:textId="53385D42" w:rsidR="00BD1043" w:rsidRPr="002F06BE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szCs w:val="20"/>
              </w:rPr>
            </w:pP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>Carbon trading</w:t>
            </w: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cost/</w:t>
            </w:r>
            <w:r w:rsidRPr="002F06BE">
              <w:rPr>
                <w:rFonts w:ascii="宋体" w:eastAsia="宋体" w:hAnsi="宋体"/>
                <w:color w:val="000000"/>
                <w:sz w:val="20"/>
                <w:szCs w:val="20"/>
              </w:rPr>
              <w:t>￥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4" w:space="0" w:color="auto"/>
            </w:tcBorders>
          </w:tcPr>
          <w:p w14:paraId="4E8554C2" w14:textId="76811A41" w:rsidR="00BD1043" w:rsidRPr="002F06BE" w:rsidRDefault="009E4351" w:rsidP="009E4351">
            <w:pPr>
              <w:rPr>
                <w:rFonts w:ascii="TimesNewRomanPSMT" w:hAnsi="TimesNewRomanPSMT" w:hint="eastAsia"/>
                <w:color w:val="000000"/>
                <w:sz w:val="20"/>
                <w:szCs w:val="20"/>
              </w:rPr>
            </w:pP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>Green certificate</w:t>
            </w: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trading cost/</w:t>
            </w:r>
            <w:r w:rsidRPr="002F06BE">
              <w:rPr>
                <w:rFonts w:ascii="宋体" w:eastAsia="宋体" w:hAnsi="宋体"/>
                <w:color w:val="000000"/>
                <w:sz w:val="20"/>
                <w:szCs w:val="20"/>
              </w:rPr>
              <w:t>￥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</w:tcPr>
          <w:p w14:paraId="6C118059" w14:textId="6DA4E806" w:rsidR="00BD1043" w:rsidRPr="002F06BE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szCs w:val="20"/>
              </w:rPr>
            </w:pP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>Total cost/</w:t>
            </w:r>
            <w:r w:rsidRPr="002F06BE">
              <w:rPr>
                <w:rFonts w:ascii="宋体" w:eastAsia="宋体" w:hAnsi="宋体"/>
                <w:color w:val="000000"/>
                <w:sz w:val="20"/>
                <w:szCs w:val="20"/>
              </w:rPr>
              <w:t>￥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</w:tcBorders>
          </w:tcPr>
          <w:p w14:paraId="7675C96B" w14:textId="51D9313D" w:rsidR="00BD1043" w:rsidRPr="002F06BE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szCs w:val="20"/>
              </w:rPr>
            </w:pP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>Proportion of</w:t>
            </w: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green electricity/%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4" w:space="0" w:color="auto"/>
            </w:tcBorders>
          </w:tcPr>
          <w:p w14:paraId="1FBD0E13" w14:textId="1442D44B" w:rsidR="00BD1043" w:rsidRPr="002F06BE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szCs w:val="20"/>
              </w:rPr>
            </w:pP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>Energy saving</w:t>
            </w: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rate/%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14:paraId="32D1C0A6" w14:textId="62D700A2" w:rsidR="00BD1043" w:rsidRPr="002F06BE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szCs w:val="20"/>
              </w:rPr>
            </w:pPr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Comprehensive energy </w:t>
            </w:r>
            <w:proofErr w:type="spellStart"/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>utilizationrate</w:t>
            </w:r>
            <w:proofErr w:type="spellEnd"/>
            <w:r w:rsidRPr="002F06BE">
              <w:rPr>
                <w:rFonts w:ascii="TimesNewRomanPSMT" w:hAnsi="TimesNewRomanPSMT"/>
                <w:color w:val="000000"/>
                <w:sz w:val="20"/>
                <w:szCs w:val="20"/>
              </w:rPr>
              <w:t>/%</w:t>
            </w:r>
          </w:p>
        </w:tc>
      </w:tr>
      <w:tr w:rsidR="009E4351" w14:paraId="489D952F" w14:textId="77777777" w:rsidTr="009F56B3">
        <w:tc>
          <w:tcPr>
            <w:tcW w:w="1018" w:type="dxa"/>
            <w:tcBorders>
              <w:top w:val="single" w:sz="4" w:space="0" w:color="auto"/>
            </w:tcBorders>
          </w:tcPr>
          <w:p w14:paraId="13CCC3DD" w14:textId="270258BB" w:rsidR="00BD1043" w:rsidRPr="00683F19" w:rsidRDefault="009E4351" w:rsidP="009E4351">
            <w:pPr>
              <w:widowControl/>
              <w:jc w:val="center"/>
              <w:rPr>
                <w:sz w:val="15"/>
                <w:szCs w:val="15"/>
              </w:rPr>
            </w:pPr>
            <w:r w:rsidRPr="00683F19">
              <w:rPr>
                <w:rStyle w:val="fontstyle01"/>
                <w:sz w:val="15"/>
                <w:szCs w:val="15"/>
              </w:rPr>
              <w:t>Scene</w:t>
            </w:r>
            <w:r w:rsidRPr="00683F19">
              <w:rPr>
                <w:rFonts w:hint="eastAsia"/>
                <w:sz w:val="15"/>
                <w:szCs w:val="15"/>
              </w:rPr>
              <w:t xml:space="preserve"> </w:t>
            </w:r>
            <w:r w:rsidRPr="00683F19">
              <w:rPr>
                <w:sz w:val="15"/>
                <w:szCs w:val="15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3182C16A" w14:textId="52E04959" w:rsidR="00BD1043" w:rsidRPr="00683F19" w:rsidRDefault="009E4351" w:rsidP="009E4351">
            <w:pPr>
              <w:widowControl/>
              <w:jc w:val="center"/>
              <w:rPr>
                <w:sz w:val="15"/>
                <w:szCs w:val="15"/>
              </w:rPr>
            </w:pPr>
            <w:r w:rsidRPr="00683F19">
              <w:rPr>
                <w:rStyle w:val="fontstyle01"/>
                <w:sz w:val="15"/>
                <w:szCs w:val="15"/>
              </w:rPr>
              <w:t>89155.81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0042C7F8" w14:textId="5770AA47" w:rsidR="00BD1043" w:rsidRPr="00683F19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1CFE1B03" w14:textId="1841549D" w:rsidR="00BD1043" w:rsidRPr="00683F19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5B5EF21E" w14:textId="27FF476B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8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9155.81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647B61AE" w14:textId="64C499DC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2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1.76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6C5F48EB" w14:textId="2671EF9D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4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5.94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1E7D511D" w14:textId="10A7B477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8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2.63</w:t>
            </w:r>
          </w:p>
        </w:tc>
      </w:tr>
      <w:tr w:rsidR="009E4351" w14:paraId="66AD74EB" w14:textId="77777777" w:rsidTr="009E4351">
        <w:tc>
          <w:tcPr>
            <w:tcW w:w="1018" w:type="dxa"/>
          </w:tcPr>
          <w:p w14:paraId="60710922" w14:textId="4CE92BE6" w:rsidR="00BD1043" w:rsidRPr="00683F19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Style w:val="fontstyle01"/>
                <w:sz w:val="15"/>
                <w:szCs w:val="15"/>
              </w:rPr>
              <w:t>Scene</w:t>
            </w:r>
            <w:r w:rsidRPr="00683F19">
              <w:rPr>
                <w:rFonts w:hint="eastAsia"/>
                <w:sz w:val="15"/>
                <w:szCs w:val="15"/>
              </w:rPr>
              <w:t xml:space="preserve"> </w:t>
            </w:r>
            <w:r w:rsidRPr="00683F19">
              <w:rPr>
                <w:sz w:val="15"/>
                <w:szCs w:val="15"/>
              </w:rPr>
              <w:t>2</w:t>
            </w:r>
          </w:p>
        </w:tc>
        <w:tc>
          <w:tcPr>
            <w:tcW w:w="1026" w:type="dxa"/>
          </w:tcPr>
          <w:p w14:paraId="6B784E1E" w14:textId="588CAB25" w:rsidR="00BD1043" w:rsidRPr="00683F19" w:rsidRDefault="009E4351" w:rsidP="009E4351">
            <w:pPr>
              <w:widowControl/>
              <w:jc w:val="center"/>
              <w:rPr>
                <w:sz w:val="15"/>
                <w:szCs w:val="15"/>
              </w:rPr>
            </w:pPr>
            <w:r w:rsidRPr="00683F19">
              <w:rPr>
                <w:rStyle w:val="fontstyle01"/>
                <w:sz w:val="15"/>
                <w:szCs w:val="15"/>
              </w:rPr>
              <w:t>89186.25</w:t>
            </w:r>
          </w:p>
        </w:tc>
        <w:tc>
          <w:tcPr>
            <w:tcW w:w="1017" w:type="dxa"/>
          </w:tcPr>
          <w:p w14:paraId="0159BCE7" w14:textId="41DB8562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3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796.06</w:t>
            </w:r>
          </w:p>
        </w:tc>
        <w:tc>
          <w:tcPr>
            <w:tcW w:w="1026" w:type="dxa"/>
          </w:tcPr>
          <w:p w14:paraId="6AB0A1E3" w14:textId="07F1DAB2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10" w:type="dxa"/>
          </w:tcPr>
          <w:p w14:paraId="153F759C" w14:textId="5B5F1CFB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9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2982.31</w:t>
            </w:r>
          </w:p>
        </w:tc>
        <w:tc>
          <w:tcPr>
            <w:tcW w:w="1034" w:type="dxa"/>
          </w:tcPr>
          <w:p w14:paraId="3E8F8F14" w14:textId="56261411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2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1.22</w:t>
            </w:r>
          </w:p>
        </w:tc>
        <w:tc>
          <w:tcPr>
            <w:tcW w:w="1017" w:type="dxa"/>
          </w:tcPr>
          <w:p w14:paraId="2470CEF4" w14:textId="3492F99D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4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6.05</w:t>
            </w:r>
          </w:p>
        </w:tc>
        <w:tc>
          <w:tcPr>
            <w:tcW w:w="1158" w:type="dxa"/>
          </w:tcPr>
          <w:p w14:paraId="16C03492" w14:textId="6F3511CA" w:rsidR="00BD1043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8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2.8</w:t>
            </w:r>
          </w:p>
        </w:tc>
      </w:tr>
      <w:tr w:rsidR="009E4351" w14:paraId="1E0A7C50" w14:textId="77777777" w:rsidTr="009E4351">
        <w:tc>
          <w:tcPr>
            <w:tcW w:w="1018" w:type="dxa"/>
          </w:tcPr>
          <w:p w14:paraId="36FD041B" w14:textId="21A4FC04" w:rsidR="009E4351" w:rsidRPr="00683F19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Style w:val="fontstyle01"/>
                <w:sz w:val="15"/>
                <w:szCs w:val="15"/>
              </w:rPr>
              <w:t>Scene</w:t>
            </w:r>
            <w:r w:rsidRPr="00683F19">
              <w:rPr>
                <w:rFonts w:hint="eastAsia"/>
                <w:sz w:val="15"/>
                <w:szCs w:val="15"/>
              </w:rPr>
              <w:t xml:space="preserve"> </w:t>
            </w:r>
            <w:r w:rsidRPr="00683F19">
              <w:rPr>
                <w:sz w:val="15"/>
                <w:szCs w:val="15"/>
              </w:rPr>
              <w:t>3</w:t>
            </w:r>
          </w:p>
        </w:tc>
        <w:tc>
          <w:tcPr>
            <w:tcW w:w="1026" w:type="dxa"/>
          </w:tcPr>
          <w:p w14:paraId="23936029" w14:textId="281993B4" w:rsidR="009E4351" w:rsidRPr="00683F19" w:rsidRDefault="009E4351" w:rsidP="009E4351">
            <w:pPr>
              <w:widowControl/>
              <w:jc w:val="center"/>
              <w:rPr>
                <w:sz w:val="15"/>
                <w:szCs w:val="15"/>
              </w:rPr>
            </w:pPr>
            <w:r w:rsidRPr="00683F19">
              <w:rPr>
                <w:rStyle w:val="fontstyle01"/>
                <w:sz w:val="15"/>
                <w:szCs w:val="15"/>
              </w:rPr>
              <w:t>89162.67</w:t>
            </w:r>
          </w:p>
        </w:tc>
        <w:tc>
          <w:tcPr>
            <w:tcW w:w="1017" w:type="dxa"/>
          </w:tcPr>
          <w:p w14:paraId="67DCBFB6" w14:textId="7F30CB73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3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803.94</w:t>
            </w:r>
          </w:p>
        </w:tc>
        <w:tc>
          <w:tcPr>
            <w:tcW w:w="1026" w:type="dxa"/>
          </w:tcPr>
          <w:p w14:paraId="1AB39983" w14:textId="23E6EA39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-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2850</w:t>
            </w:r>
          </w:p>
        </w:tc>
        <w:tc>
          <w:tcPr>
            <w:tcW w:w="1010" w:type="dxa"/>
          </w:tcPr>
          <w:p w14:paraId="7714FBBF" w14:textId="5BECC451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9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0116.61</w:t>
            </w:r>
          </w:p>
        </w:tc>
        <w:tc>
          <w:tcPr>
            <w:tcW w:w="1034" w:type="dxa"/>
          </w:tcPr>
          <w:p w14:paraId="7B0AC153" w14:textId="6746369E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1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8.9</w:t>
            </w:r>
          </w:p>
        </w:tc>
        <w:tc>
          <w:tcPr>
            <w:tcW w:w="1017" w:type="dxa"/>
          </w:tcPr>
          <w:p w14:paraId="66A77F91" w14:textId="62C36C8F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4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1158" w:type="dxa"/>
          </w:tcPr>
          <w:p w14:paraId="42D5C59A" w14:textId="0239383E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8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2.76</w:t>
            </w:r>
          </w:p>
        </w:tc>
      </w:tr>
      <w:tr w:rsidR="009E4351" w14:paraId="7B57A1F8" w14:textId="77777777" w:rsidTr="009E4351">
        <w:tc>
          <w:tcPr>
            <w:tcW w:w="1018" w:type="dxa"/>
          </w:tcPr>
          <w:p w14:paraId="00CB704F" w14:textId="279A94D6" w:rsidR="009E4351" w:rsidRPr="00683F19" w:rsidRDefault="009E4351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Style w:val="fontstyle01"/>
                <w:sz w:val="15"/>
                <w:szCs w:val="15"/>
              </w:rPr>
              <w:t>Scene</w:t>
            </w:r>
            <w:r w:rsidRPr="00683F19">
              <w:rPr>
                <w:rFonts w:hint="eastAsia"/>
                <w:sz w:val="15"/>
                <w:szCs w:val="15"/>
              </w:rPr>
              <w:t xml:space="preserve"> </w:t>
            </w:r>
            <w:r w:rsidRPr="00683F19">
              <w:rPr>
                <w:sz w:val="15"/>
                <w:szCs w:val="15"/>
              </w:rPr>
              <w:t>4</w:t>
            </w:r>
          </w:p>
        </w:tc>
        <w:tc>
          <w:tcPr>
            <w:tcW w:w="1026" w:type="dxa"/>
          </w:tcPr>
          <w:p w14:paraId="17A0450B" w14:textId="67A24652" w:rsidR="009E4351" w:rsidRPr="00683F19" w:rsidRDefault="009E4351" w:rsidP="009E4351">
            <w:pPr>
              <w:widowControl/>
              <w:jc w:val="center"/>
              <w:rPr>
                <w:sz w:val="15"/>
                <w:szCs w:val="15"/>
              </w:rPr>
            </w:pPr>
            <w:r w:rsidRPr="00683F19">
              <w:rPr>
                <w:rStyle w:val="fontstyle01"/>
                <w:sz w:val="15"/>
                <w:szCs w:val="15"/>
              </w:rPr>
              <w:t>89177.81</w:t>
            </w:r>
          </w:p>
        </w:tc>
        <w:tc>
          <w:tcPr>
            <w:tcW w:w="1017" w:type="dxa"/>
          </w:tcPr>
          <w:p w14:paraId="7A856F44" w14:textId="17D32EBF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1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592.9</w:t>
            </w:r>
          </w:p>
        </w:tc>
        <w:tc>
          <w:tcPr>
            <w:tcW w:w="1026" w:type="dxa"/>
          </w:tcPr>
          <w:p w14:paraId="6C0A78DA" w14:textId="3422968A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-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010" w:type="dxa"/>
          </w:tcPr>
          <w:p w14:paraId="68CB3010" w14:textId="20B62D3A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8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8270.71</w:t>
            </w:r>
          </w:p>
        </w:tc>
        <w:tc>
          <w:tcPr>
            <w:tcW w:w="1034" w:type="dxa"/>
          </w:tcPr>
          <w:p w14:paraId="55FFD32B" w14:textId="13D90020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2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2.86</w:t>
            </w:r>
          </w:p>
        </w:tc>
        <w:tc>
          <w:tcPr>
            <w:tcW w:w="1017" w:type="dxa"/>
          </w:tcPr>
          <w:p w14:paraId="5254EE0A" w14:textId="34A4F589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4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5.96</w:t>
            </w:r>
          </w:p>
        </w:tc>
        <w:tc>
          <w:tcPr>
            <w:tcW w:w="1158" w:type="dxa"/>
          </w:tcPr>
          <w:p w14:paraId="1F3CD22C" w14:textId="52A647CE" w:rsidR="009E4351" w:rsidRPr="00683F19" w:rsidRDefault="00683F19" w:rsidP="00445D3F">
            <w:pPr>
              <w:jc w:val="center"/>
              <w:rPr>
                <w:rFonts w:ascii="TimesNewRomanPSMT" w:hAnsi="TimesNewRomanPSMT" w:hint="eastAsia"/>
                <w:color w:val="000000"/>
                <w:sz w:val="15"/>
                <w:szCs w:val="15"/>
              </w:rPr>
            </w:pPr>
            <w:r w:rsidRPr="00683F19">
              <w:rPr>
                <w:rFonts w:ascii="TimesNewRomanPSMT" w:hAnsi="TimesNewRomanPSMT" w:hint="eastAsia"/>
                <w:color w:val="000000"/>
                <w:sz w:val="15"/>
                <w:szCs w:val="15"/>
              </w:rPr>
              <w:t>8</w:t>
            </w:r>
            <w:r w:rsidRPr="00683F19">
              <w:rPr>
                <w:rFonts w:ascii="TimesNewRomanPSMT" w:hAnsi="TimesNewRomanPSMT"/>
                <w:color w:val="000000"/>
                <w:sz w:val="15"/>
                <w:szCs w:val="15"/>
              </w:rPr>
              <w:t>2.64</w:t>
            </w:r>
          </w:p>
        </w:tc>
      </w:tr>
    </w:tbl>
    <w:p w14:paraId="35318D05" w14:textId="77777777" w:rsidR="009C72DA" w:rsidRDefault="009C72DA" w:rsidP="00EF1239">
      <w:pPr>
        <w:jc w:val="center"/>
        <w:rPr>
          <w:rFonts w:ascii="Times New Roman" w:eastAsia="黑体" w:hAnsi="Times New Roman" w:cs="Times New Roman"/>
          <w:b/>
          <w:bCs/>
          <w:sz w:val="30"/>
          <w:szCs w:val="30"/>
        </w:rPr>
        <w:sectPr w:rsidR="009C72DA" w:rsidSect="005F2CF7">
          <w:type w:val="continuous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394D22D3" w14:textId="4B3DA5CB" w:rsidR="00683F19" w:rsidRDefault="00683F19" w:rsidP="00692F90">
      <w:pPr>
        <w:spacing w:line="0" w:lineRule="atLeast"/>
        <w:jc w:val="center"/>
        <w:rPr>
          <w:rFonts w:ascii="Times New Roman" w:eastAsia="黑体" w:hAnsi="Times New Roman" w:cs="Times New Roman"/>
          <w:sz w:val="30"/>
          <w:szCs w:val="30"/>
          <w:vertAlign w:val="superscript"/>
        </w:rPr>
      </w:pPr>
      <w:r w:rsidRPr="006E3B35"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MS-Word Template for Submission to EMCA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</w:t>
      </w:r>
      <w:r w:rsidRPr="006E3B35">
        <w:rPr>
          <w:rFonts w:ascii="Times New Roman" w:eastAsia="黑体" w:hAnsi="Times New Roman" w:cs="Times New Roman"/>
          <w:bCs/>
          <w:szCs w:val="21"/>
        </w:rPr>
        <w:t>Title in English</w:t>
      </w:r>
    </w:p>
    <w:p w14:paraId="5F3DD616" w14:textId="313F9FEB" w:rsidR="00683F19" w:rsidRPr="006F3053" w:rsidRDefault="00683F19" w:rsidP="00683F19">
      <w:pPr>
        <w:widowControl/>
        <w:jc w:val="center"/>
        <w:rPr>
          <w:rFonts w:ascii="Times New Roman" w:hAnsi="Times New Roman" w:cs="Times New Roman"/>
          <w:i/>
          <w:iCs/>
          <w:kern w:val="0"/>
          <w:szCs w:val="21"/>
        </w:rPr>
      </w:pPr>
      <w:r w:rsidRPr="006F3053">
        <w:rPr>
          <w:rFonts w:ascii="Times New Roman" w:hAnsi="Times New Roman" w:cs="Times New Roman"/>
          <w:iCs/>
          <w:kern w:val="0"/>
          <w:szCs w:val="21"/>
        </w:rPr>
        <w:t xml:space="preserve">Author </w:t>
      </w:r>
      <w:r w:rsidRPr="006F3053">
        <w:rPr>
          <w:rFonts w:ascii="Times New Roman" w:hAnsi="Times New Roman" w:cs="Times New Roman" w:hint="eastAsia"/>
          <w:iCs/>
          <w:kern w:val="0"/>
          <w:szCs w:val="21"/>
        </w:rPr>
        <w:t>A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Pr="006F3053">
        <w:rPr>
          <w:rFonts w:ascii="Times New Roman" w:hAnsi="Times New Roman" w:cs="Times New Roman" w:hint="eastAsia"/>
          <w:kern w:val="0"/>
          <w:szCs w:val="21"/>
          <w:vertAlign w:val="superscript"/>
        </w:rPr>
        <w:t>,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2</w:t>
      </w:r>
      <w:r w:rsidRPr="006F3053">
        <w:rPr>
          <w:rFonts w:ascii="Times New Roman" w:hAnsi="Times New Roman" w:cs="Times New Roman"/>
          <w:kern w:val="0"/>
          <w:szCs w:val="21"/>
        </w:rPr>
        <w:t>,</w:t>
      </w:r>
      <w:r w:rsidRPr="006F3053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6F3053">
        <w:rPr>
          <w:rFonts w:ascii="Times New Roman" w:hAnsi="Times New Roman" w:cs="Times New Roman"/>
          <w:iCs/>
          <w:kern w:val="0"/>
          <w:szCs w:val="21"/>
        </w:rPr>
        <w:t>Author B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Pr="006F3053">
        <w:rPr>
          <w:rFonts w:ascii="Times New Roman" w:hAnsi="Times New Roman" w:cs="Times New Roman" w:hint="eastAsia"/>
          <w:kern w:val="0"/>
          <w:szCs w:val="21"/>
          <w:vertAlign w:val="superscript"/>
        </w:rPr>
        <w:t>,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2</w:t>
      </w:r>
      <w:r w:rsidRPr="006F3053">
        <w:rPr>
          <w:rFonts w:ascii="Times New Roman" w:hAnsi="Times New Roman" w:cs="Times New Roman"/>
          <w:kern w:val="0"/>
          <w:szCs w:val="21"/>
        </w:rPr>
        <w:t>,</w:t>
      </w:r>
      <w:r w:rsidRPr="006F3053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6F3053">
        <w:rPr>
          <w:rFonts w:ascii="Times New Roman" w:hAnsi="Times New Roman" w:cs="Times New Roman"/>
          <w:iCs/>
          <w:kern w:val="0"/>
          <w:szCs w:val="21"/>
        </w:rPr>
        <w:t>Author C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1,2</w:t>
      </w:r>
      <w:r w:rsidRPr="006F3053">
        <w:rPr>
          <w:rFonts w:ascii="Times New Roman" w:hAnsi="Times New Roman" w:cs="Times New Roman"/>
          <w:kern w:val="0"/>
          <w:szCs w:val="21"/>
        </w:rPr>
        <w:t>,</w:t>
      </w:r>
      <w:r w:rsidRPr="006F3053">
        <w:rPr>
          <w:rFonts w:ascii="Times New Roman" w:hAnsi="Times New Roman" w:cs="Times New Roman"/>
          <w:iCs/>
          <w:kern w:val="0"/>
          <w:szCs w:val="21"/>
        </w:rPr>
        <w:t xml:space="preserve"> Author D</w:t>
      </w:r>
      <w:r w:rsidRPr="006F3053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="009C72DA" w:rsidRPr="006F3053">
        <w:rPr>
          <w:rFonts w:ascii="Times New Roman" w:hAnsi="Times New Roman" w:cs="Times New Roman" w:hint="eastAsia"/>
          <w:kern w:val="0"/>
          <w:szCs w:val="21"/>
          <w:vertAlign w:val="superscript"/>
        </w:rPr>
        <w:t>*</w:t>
      </w:r>
    </w:p>
    <w:p w14:paraId="624AF73C" w14:textId="58AFA098" w:rsidR="00683F19" w:rsidRPr="00FE115F" w:rsidRDefault="00683F19" w:rsidP="00683F19">
      <w:pPr>
        <w:widowControl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FE115F">
        <w:rPr>
          <w:rFonts w:ascii="Times New Roman" w:hAnsi="Times New Roman" w:cs="Times New Roman"/>
          <w:kern w:val="0"/>
          <w:sz w:val="18"/>
          <w:szCs w:val="18"/>
        </w:rPr>
        <w:t>(1.</w:t>
      </w:r>
      <w:r w:rsidR="002C6E07" w:rsidRPr="00FE115F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FE115F">
        <w:rPr>
          <w:rFonts w:ascii="Times New Roman" w:hAnsi="Times New Roman" w:cs="Times New Roman"/>
          <w:kern w:val="0"/>
          <w:sz w:val="18"/>
          <w:szCs w:val="18"/>
        </w:rPr>
        <w:t>Department/College, University, City Postal code, China;</w:t>
      </w:r>
    </w:p>
    <w:p w14:paraId="70FBB28D" w14:textId="64B0CB65" w:rsidR="00683F19" w:rsidRPr="00FE115F" w:rsidRDefault="00683F19" w:rsidP="00683F19">
      <w:pPr>
        <w:widowControl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FE115F">
        <w:rPr>
          <w:rFonts w:ascii="Times New Roman" w:hAnsi="Times New Roman" w:cs="Times New Roman"/>
          <w:kern w:val="0"/>
          <w:sz w:val="18"/>
          <w:szCs w:val="18"/>
        </w:rPr>
        <w:t>2.</w:t>
      </w:r>
      <w:r w:rsidR="002C6E07" w:rsidRPr="00FE115F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FE115F">
        <w:rPr>
          <w:rFonts w:ascii="Times New Roman" w:hAnsi="Times New Roman" w:cs="Times New Roman"/>
          <w:kern w:val="0"/>
          <w:sz w:val="18"/>
          <w:szCs w:val="18"/>
        </w:rPr>
        <w:t>Department/College, University, City Postal code, China)</w:t>
      </w:r>
    </w:p>
    <w:p w14:paraId="02FDD1CC" w14:textId="77777777" w:rsidR="00683F19" w:rsidRPr="00C47FB1" w:rsidRDefault="00683F19" w:rsidP="00683F19">
      <w:pPr>
        <w:widowControl/>
        <w:jc w:val="right"/>
        <w:rPr>
          <w:rFonts w:ascii="Times New Roman" w:eastAsia="宋体" w:hAnsi="Times New Roman" w:cs="Times New Roman"/>
          <w:sz w:val="18"/>
          <w:szCs w:val="18"/>
        </w:rPr>
      </w:pPr>
    </w:p>
    <w:p w14:paraId="35CF3B1F" w14:textId="77777777" w:rsidR="00A10BBC" w:rsidRPr="009D55D5" w:rsidRDefault="00A10BBC" w:rsidP="00A10BBC">
      <w:pPr>
        <w:rPr>
          <w:rFonts w:ascii="Times New Roman" w:hAnsi="Times New Roman" w:cs="Times New Roman"/>
          <w:b/>
          <w:bCs/>
          <w:kern w:val="0"/>
          <w:szCs w:val="21"/>
        </w:rPr>
      </w:pPr>
      <w:r w:rsidRPr="009D55D5">
        <w:rPr>
          <w:rFonts w:ascii="Times New Roman" w:hAnsi="Times New Roman" w:cs="Times New Roman"/>
          <w:b/>
          <w:bCs/>
          <w:kern w:val="0"/>
          <w:szCs w:val="21"/>
        </w:rPr>
        <w:t>Key words</w:t>
      </w:r>
      <w:r w:rsidRPr="00A10BBC">
        <w:rPr>
          <w:rFonts w:ascii="Times New Roman" w:hAnsi="Times New Roman" w:cs="Times New Roman"/>
          <w:kern w:val="0"/>
          <w:szCs w:val="21"/>
        </w:rPr>
        <w:t>:</w:t>
      </w:r>
      <w:r w:rsidRPr="00A10BBC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10BBC">
        <w:rPr>
          <w:rFonts w:ascii="Times New Roman" w:hAnsi="Times New Roman" w:cs="Times New Roman" w:hint="eastAsia"/>
          <w:kern w:val="0"/>
          <w:sz w:val="18"/>
          <w:szCs w:val="18"/>
        </w:rPr>
        <w:t>A</w:t>
      </w:r>
      <w:r w:rsidRPr="00A10BBC">
        <w:rPr>
          <w:rFonts w:ascii="Times New Roman" w:hAnsi="Times New Roman" w:cs="Times New Roman"/>
          <w:kern w:val="0"/>
          <w:sz w:val="18"/>
          <w:szCs w:val="18"/>
        </w:rPr>
        <w:t>; B; C; D</w:t>
      </w:r>
    </w:p>
    <w:p w14:paraId="3D308865" w14:textId="6B1FB4CD" w:rsidR="00683F19" w:rsidRDefault="00683F19" w:rsidP="00683F19">
      <w:pPr>
        <w:jc w:val="left"/>
        <w:rPr>
          <w:rFonts w:ascii="TimesNewRomanPSMT" w:hAnsi="TimesNewRomanPSMT" w:hint="eastAsia"/>
          <w:b/>
          <w:color w:val="000000"/>
          <w:sz w:val="20"/>
          <w:szCs w:val="20"/>
        </w:rPr>
      </w:pPr>
      <w:r w:rsidRPr="00683F19">
        <w:rPr>
          <w:rFonts w:ascii="TimesNewRomanPSMT" w:hAnsi="TimesNewRomanPSMT" w:hint="eastAsia"/>
          <w:b/>
          <w:color w:val="000000"/>
          <w:sz w:val="20"/>
          <w:szCs w:val="20"/>
        </w:rPr>
        <w:t>例</w:t>
      </w:r>
      <w:r w:rsidRPr="00683F19">
        <w:rPr>
          <w:rFonts w:ascii="TimesNewRomanPSMT" w:hAnsi="TimesNewRomanPSMT" w:hint="eastAsia"/>
          <w:b/>
          <w:color w:val="000000"/>
          <w:sz w:val="20"/>
          <w:szCs w:val="20"/>
        </w:rPr>
        <w:t>2</w:t>
      </w:r>
    </w:p>
    <w:p w14:paraId="4778AE5B" w14:textId="77777777" w:rsidR="00683F19" w:rsidRDefault="00683F19" w:rsidP="00683F19">
      <w:pPr>
        <w:ind w:firstLineChars="200" w:firstLine="400"/>
        <w:jc w:val="left"/>
        <w:rPr>
          <w:rStyle w:val="fontstyle01"/>
          <w:rFonts w:hint="eastAsia"/>
        </w:rPr>
        <w:sectPr w:rsidR="00683F19" w:rsidSect="005F2CF7">
          <w:headerReference w:type="first" r:id="rId22"/>
          <w:footerReference w:type="first" r:id="rId23"/>
          <w:type w:val="continuous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7BBA1E02" w14:textId="78F044BE" w:rsidR="00683F19" w:rsidRPr="00DB2BAE" w:rsidRDefault="00683F19" w:rsidP="00CB5236">
      <w:pPr>
        <w:ind w:firstLineChars="200" w:firstLine="360"/>
        <w:rPr>
          <w:rFonts w:ascii="TimesNewRomanPSMT" w:hAnsi="TimesNewRomanPSMT" w:hint="eastAsia"/>
          <w:color w:val="000000"/>
          <w:sz w:val="18"/>
          <w:szCs w:val="18"/>
        </w:rPr>
      </w:pPr>
      <w:r w:rsidRPr="00DB2BAE">
        <w:rPr>
          <w:rStyle w:val="fontstyle01"/>
          <w:sz w:val="18"/>
          <w:szCs w:val="18"/>
        </w:rPr>
        <w:t>The new power system faces increasing uncertainty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and complicated operation mechanism, resulting from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the penetration of renewable energy and power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electronics. The advanced information technology is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expected to alleviate the situation by facilitating the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reliable acquisition, safe transmission, and efficient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 xml:space="preserve">processing of information. As quantum </w:t>
      </w:r>
      <w:r w:rsidR="000C6CAA">
        <w:rPr>
          <w:rStyle w:val="fontstyle01"/>
          <w:sz w:val="18"/>
          <w:szCs w:val="18"/>
        </w:rPr>
        <w:t xml:space="preserve">xxx </w:t>
      </w:r>
      <w:proofErr w:type="spellStart"/>
      <w:r w:rsidR="000C6CAA">
        <w:rPr>
          <w:rStyle w:val="fontstyle01"/>
          <w:sz w:val="18"/>
          <w:szCs w:val="18"/>
        </w:rPr>
        <w:t>xxxx</w:t>
      </w:r>
      <w:proofErr w:type="spellEnd"/>
      <w:r w:rsidR="000C6CA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xxxxxxxxxxxxx</w:t>
      </w:r>
      <w:proofErr w:type="spellEnd"/>
      <w:r w:rsidR="000C6CA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xxxxx</w:t>
      </w:r>
      <w:proofErr w:type="spellEnd"/>
      <w:r w:rsidR="000C6CA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</w:t>
      </w:r>
      <w:proofErr w:type="spellEnd"/>
      <w:r w:rsidR="000C6CAA">
        <w:rPr>
          <w:rStyle w:val="fontstyle01"/>
          <w:sz w:val="18"/>
          <w:szCs w:val="18"/>
        </w:rPr>
        <w:t xml:space="preserve"> xxxxxxxxxxxxxxxxxxxxxxxxxxxxxxxxxxxxxxxxxxxxxxxxxxxxxxxxxxxxxxxxxxxxxxxxxxx</w:t>
      </w:r>
      <w:r w:rsidRPr="00DB2BAE">
        <w:rPr>
          <w:rStyle w:val="fontstyle01"/>
          <w:sz w:val="18"/>
          <w:szCs w:val="18"/>
        </w:rPr>
        <w:t>.</w:t>
      </w:r>
    </w:p>
    <w:p w14:paraId="5237022F" w14:textId="1F958A54" w:rsidR="00683F19" w:rsidRPr="00DB2BAE" w:rsidRDefault="00683F19" w:rsidP="00CB5236">
      <w:pPr>
        <w:ind w:firstLineChars="200" w:firstLine="360"/>
        <w:rPr>
          <w:rFonts w:ascii="TimesNewRomanPSMT" w:hAnsi="TimesNewRomanPSMT" w:hint="eastAsia"/>
          <w:color w:val="000000"/>
          <w:sz w:val="18"/>
          <w:szCs w:val="18"/>
        </w:rPr>
      </w:pPr>
      <w:r w:rsidRPr="00DB2BAE">
        <w:rPr>
          <w:rStyle w:val="fontstyle01"/>
          <w:sz w:val="18"/>
          <w:szCs w:val="18"/>
        </w:rPr>
        <w:t>This paper reviewed the status quo of the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application of quantum informatics in power systems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from two fields, namely quantum communication and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quantum computing. The security of quantum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communication depends on fundamental properties of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quantum mechanics and any eavesdropper can be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 xml:space="preserve">detected by both sides of the communication. </w:t>
      </w:r>
      <w:r w:rsidR="0035410D">
        <w:rPr>
          <w:rStyle w:val="fontstyle01"/>
          <w:sz w:val="18"/>
          <w:szCs w:val="18"/>
        </w:rPr>
        <w:t>x</w:t>
      </w:r>
      <w:r w:rsidR="000C6CAA">
        <w:rPr>
          <w:rStyle w:val="fontstyle01"/>
          <w:sz w:val="18"/>
          <w:szCs w:val="18"/>
        </w:rPr>
        <w:t xml:space="preserve">xx </w:t>
      </w:r>
      <w:proofErr w:type="spellStart"/>
      <w:r w:rsidR="000C6CAA">
        <w:rPr>
          <w:rStyle w:val="fontstyle01"/>
          <w:sz w:val="18"/>
          <w:szCs w:val="18"/>
        </w:rPr>
        <w:t>xxxx</w:t>
      </w:r>
      <w:proofErr w:type="spellEnd"/>
      <w:r w:rsidR="000C6CA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xxxxxx</w:t>
      </w:r>
      <w:proofErr w:type="spellEnd"/>
      <w:r w:rsidR="000C6CA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xxxxxxxxx</w:t>
      </w:r>
      <w:proofErr w:type="spellEnd"/>
      <w:r w:rsidR="000C6CAA">
        <w:rPr>
          <w:rStyle w:val="fontstyle01"/>
          <w:sz w:val="18"/>
          <w:szCs w:val="18"/>
        </w:rPr>
        <w:t xml:space="preserve"> xxx </w:t>
      </w:r>
      <w:proofErr w:type="spellStart"/>
      <w:r w:rsidR="000C6CAA">
        <w:rPr>
          <w:rStyle w:val="fontstyle01"/>
          <w:sz w:val="18"/>
          <w:szCs w:val="18"/>
        </w:rPr>
        <w:t>xxxxxxxxxx</w:t>
      </w:r>
      <w:proofErr w:type="spellEnd"/>
      <w:r w:rsidR="000C6CA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xxxxxxxxxxxxx</w:t>
      </w:r>
      <w:proofErr w:type="spellEnd"/>
      <w:r w:rsidR="000C6CAA">
        <w:rPr>
          <w:rStyle w:val="fontstyle01"/>
          <w:sz w:val="18"/>
          <w:szCs w:val="18"/>
        </w:rPr>
        <w:t xml:space="preserve"> xxxxxxxxxxxxxxxxxxxxxxxxxxxxxxxxxxxxxxxxxxxxxxxxxxxxxxxxxxxxxxxxxxxxxxxxxxxxxxxxxxxxxxxxxxxxxxxxxxxxxxxxxxxxxxxxxxxxxxxxxxxxxxxxxxxxxxxxxxxxxxxxxxxxxxxxxxxxxxxxxxxxxxxxxxxxxxxxxxxxxxxxxxxxxxxxxxxxx</w:t>
      </w:r>
      <w:r w:rsidRPr="00DB2BAE">
        <w:rPr>
          <w:rStyle w:val="fontstyle01"/>
          <w:sz w:val="18"/>
          <w:szCs w:val="18"/>
        </w:rPr>
        <w:t>.</w:t>
      </w:r>
    </w:p>
    <w:p w14:paraId="7C6DEACA" w14:textId="00DFB07C" w:rsidR="00683F19" w:rsidRPr="00DB2BAE" w:rsidRDefault="0035410D" w:rsidP="00CB5236">
      <w:pPr>
        <w:ind w:firstLineChars="200" w:firstLine="360"/>
        <w:rPr>
          <w:rFonts w:ascii="TimesNewRomanPSMT" w:hAnsi="TimesNewRomanPSMT" w:hint="eastAsia"/>
          <w:color w:val="000000"/>
          <w:sz w:val="18"/>
          <w:szCs w:val="18"/>
        </w:rPr>
      </w:pPr>
      <w:proofErr w:type="spellStart"/>
      <w:r>
        <w:rPr>
          <w:rStyle w:val="fontstyle01"/>
          <w:rFonts w:hint="eastAsia"/>
          <w:sz w:val="18"/>
          <w:szCs w:val="18"/>
        </w:rPr>
        <w:t>x</w:t>
      </w:r>
      <w:r w:rsidR="000C6CAA">
        <w:rPr>
          <w:rStyle w:val="fontstyle01"/>
          <w:sz w:val="18"/>
          <w:szCs w:val="18"/>
        </w:rPr>
        <w:t>xxx</w:t>
      </w:r>
      <w:proofErr w:type="spellEnd"/>
      <w:r w:rsidR="000C6CA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xxxxxx</w:t>
      </w:r>
      <w:proofErr w:type="spellEnd"/>
      <w:r w:rsidR="000C6CA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xxxxxxx</w:t>
      </w:r>
      <w:proofErr w:type="spellEnd"/>
      <w:r w:rsidR="000C6CAA">
        <w:rPr>
          <w:rStyle w:val="fontstyle01"/>
          <w:sz w:val="18"/>
          <w:szCs w:val="18"/>
        </w:rPr>
        <w:t xml:space="preserve"> xxx </w:t>
      </w:r>
      <w:proofErr w:type="spellStart"/>
      <w:r w:rsidR="000C6CAA">
        <w:rPr>
          <w:rStyle w:val="fontstyle01"/>
          <w:sz w:val="18"/>
          <w:szCs w:val="18"/>
        </w:rPr>
        <w:t>xxxxxxxxxx</w:t>
      </w:r>
      <w:proofErr w:type="spellEnd"/>
      <w:r w:rsidR="000C6CA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</w:t>
      </w:r>
      <w:proofErr w:type="spellEnd"/>
      <w:r w:rsidR="000C6CAA">
        <w:rPr>
          <w:rStyle w:val="fontstyle01"/>
          <w:sz w:val="18"/>
          <w:szCs w:val="18"/>
        </w:rPr>
        <w:t xml:space="preserve"> x xxxxxxxxxxxxxxxxxxxxxxxxxxxxxxxxxxxxxxxxxxxxxxxxxxxxxxxxxxxxxxxxxxxxxxxxxxxxxxxxxxx</w:t>
      </w:r>
      <w:r w:rsidR="00683F19" w:rsidRPr="00DB2BAE">
        <w:rPr>
          <w:rStyle w:val="fontstyle01"/>
          <w:sz w:val="18"/>
          <w:szCs w:val="18"/>
        </w:rPr>
        <w:t>. At</w:t>
      </w:r>
      <w:r w:rsidR="00683F19"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present, quantum algorithms and quantum derivative</w:t>
      </w:r>
      <w:r w:rsidR="00683F19"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algorithms have been applied to power flow calculation,</w:t>
      </w:r>
      <w:r w:rsidR="00683F19"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unit combination, fault detection and diagnosis, stability</w:t>
      </w:r>
      <w:r w:rsidR="00683F19"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evaluation, operation control, optimization planning, and</w:t>
      </w:r>
      <w:r w:rsidR="00683F19"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other fields as shown in Fig.</w:t>
      </w:r>
      <w:r w:rsidR="009C72DA" w:rsidRPr="00DB2BAE">
        <w:rPr>
          <w:rStyle w:val="fontstyle01"/>
          <w:sz w:val="18"/>
          <w:szCs w:val="18"/>
        </w:rPr>
        <w:t>1</w:t>
      </w:r>
      <w:r w:rsidR="00683F19" w:rsidRPr="00DB2BAE">
        <w:rPr>
          <w:rStyle w:val="fontstyle01"/>
          <w:sz w:val="18"/>
          <w:szCs w:val="18"/>
        </w:rPr>
        <w:t>. The basic principles of</w:t>
      </w:r>
      <w:r w:rsidR="00683F19"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quantum computing methods and their research status in</w:t>
      </w:r>
      <w:r w:rsid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power systems are summarized from the aspects of</w:t>
      </w:r>
      <w:r w:rsidR="00683F19"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mathematical attributes as linear algebraic operations,</w:t>
      </w:r>
      <w:r w:rsidR="00683F19"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optimization problem solving, machine learning, and</w:t>
      </w:r>
      <w:r w:rsidR="00683F19"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683F19" w:rsidRPr="00DB2BAE">
        <w:rPr>
          <w:rStyle w:val="fontstyle01"/>
          <w:sz w:val="18"/>
          <w:szCs w:val="18"/>
        </w:rPr>
        <w:t>parameter estimation.</w:t>
      </w:r>
    </w:p>
    <w:p w14:paraId="6B13ABB9" w14:textId="6A53B4F9" w:rsidR="00683F19" w:rsidRDefault="00683F19" w:rsidP="00CB5236">
      <w:pPr>
        <w:ind w:firstLineChars="200" w:firstLine="360"/>
        <w:rPr>
          <w:rStyle w:val="fontstyle01"/>
          <w:rFonts w:hint="eastAsia"/>
        </w:rPr>
        <w:sectPr w:rsidR="00683F19" w:rsidSect="005F2CF7">
          <w:type w:val="continuous"/>
          <w:pgSz w:w="11906" w:h="16838"/>
          <w:pgMar w:top="1440" w:right="1800" w:bottom="1440" w:left="1800" w:header="851" w:footer="992" w:gutter="0"/>
          <w:cols w:num="2" w:space="425"/>
          <w:titlePg/>
          <w:docGrid w:type="lines" w:linePitch="312"/>
        </w:sectPr>
      </w:pPr>
      <w:r w:rsidRPr="00DB2BAE">
        <w:rPr>
          <w:rStyle w:val="fontstyle01"/>
          <w:sz w:val="18"/>
          <w:szCs w:val="18"/>
        </w:rPr>
        <w:t>The application of quantum informatics in power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systems has just started, and there is a wide range of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>research gaps to fill. In the future, it is necessary to keep</w:t>
      </w:r>
      <w:r w:rsidRPr="00DB2BA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DB2BAE">
        <w:rPr>
          <w:rStyle w:val="fontstyle01"/>
          <w:sz w:val="18"/>
          <w:szCs w:val="18"/>
        </w:rPr>
        <w:t xml:space="preserve">focusing on core technology research, </w:t>
      </w:r>
      <w:r w:rsidR="000C6CAA">
        <w:rPr>
          <w:rStyle w:val="fontstyle01"/>
          <w:sz w:val="18"/>
          <w:szCs w:val="18"/>
        </w:rPr>
        <w:t xml:space="preserve">xxx </w:t>
      </w:r>
      <w:proofErr w:type="spellStart"/>
      <w:r w:rsidR="000C6CAA">
        <w:rPr>
          <w:rStyle w:val="fontstyle01"/>
          <w:sz w:val="18"/>
          <w:szCs w:val="18"/>
        </w:rPr>
        <w:t>xxxxx</w:t>
      </w:r>
      <w:proofErr w:type="spellEnd"/>
      <w:r w:rsidR="00821D6A">
        <w:rPr>
          <w:rStyle w:val="fontstyle01"/>
          <w:sz w:val="18"/>
          <w:szCs w:val="18"/>
        </w:rPr>
        <w:t xml:space="preserve"> </w:t>
      </w:r>
      <w:proofErr w:type="spellStart"/>
      <w:r w:rsidR="000C6CAA">
        <w:rPr>
          <w:rStyle w:val="fontstyle01"/>
          <w:sz w:val="18"/>
          <w:szCs w:val="18"/>
        </w:rPr>
        <w:t>xxxx</w:t>
      </w:r>
      <w:proofErr w:type="spellEnd"/>
      <w:r w:rsidR="000C6CAA">
        <w:rPr>
          <w:rStyle w:val="fontstyle01"/>
          <w:sz w:val="18"/>
          <w:szCs w:val="18"/>
        </w:rPr>
        <w:t xml:space="preserve"> xxxxxxxxxxxxxxxxxxxxxxxxxxxxxxxxxxxxxxxxxxxxxxxxxxxxxxxxxxxxxxxxxxxxxxxxxxxxxxxxxxxxxxxxxxxxxxxxxxxxxxxxxxxxxxxxxxxxxxxxxxxxxxxxxxxxxxxxxxxxxxxxxxxxxxxxxxxxxxxxxxxxxxxxxxxxxxxxxxxxxxxxxxxxxxxxxxxxxx</w:t>
      </w:r>
      <w:r w:rsidR="0060239D">
        <w:rPr>
          <w:rStyle w:val="fontstyle01"/>
          <w:rFonts w:hint="eastAsia"/>
          <w:sz w:val="18"/>
          <w:szCs w:val="18"/>
        </w:rPr>
        <w:t>xx</w:t>
      </w:r>
      <w:r w:rsidR="0060239D">
        <w:rPr>
          <w:rStyle w:val="fontstyle01"/>
          <w:sz w:val="18"/>
          <w:szCs w:val="18"/>
        </w:rPr>
        <w:t>xxxxxxxxxxxxxxxxxxxxxxxxxxxxxxxxxx</w:t>
      </w:r>
      <w:r w:rsidR="00CB5236">
        <w:rPr>
          <w:rStyle w:val="fontstyle01"/>
          <w:sz w:val="18"/>
          <w:szCs w:val="18"/>
        </w:rPr>
        <w:t>.</w:t>
      </w:r>
    </w:p>
    <w:p w14:paraId="7A7EABE0" w14:textId="2209EB6A" w:rsidR="00683F19" w:rsidRDefault="002F0781" w:rsidP="00683F19">
      <w:pPr>
        <w:ind w:firstLineChars="200" w:firstLine="402"/>
        <w:jc w:val="center"/>
        <w:rPr>
          <w:rFonts w:ascii="TimesNewRomanPSMT" w:hAnsi="TimesNewRomanPSMT" w:hint="eastAsia"/>
          <w:b/>
          <w:color w:val="000000"/>
          <w:sz w:val="20"/>
          <w:szCs w:val="20"/>
        </w:rPr>
      </w:pPr>
      <w:r w:rsidRPr="002F0781">
        <w:rPr>
          <w:rFonts w:ascii="TimesNewRomanPSMT" w:hAnsi="TimesNewRomanPSMT"/>
          <w:b/>
          <w:noProof/>
          <w:color w:val="000000"/>
          <w:sz w:val="20"/>
          <w:szCs w:val="20"/>
        </w:rPr>
        <w:drawing>
          <wp:inline distT="0" distB="0" distL="0" distR="0" wp14:anchorId="59D02B05" wp14:editId="4B235DD0">
            <wp:extent cx="4241021" cy="2318414"/>
            <wp:effectExtent l="0" t="0" r="7620" b="5715"/>
            <wp:docPr id="3" name="图片 3" descr="C:\Users\Nems\AppData\Local\Temp\WeChat Files\716a76df5acfa7700c0cdb6c2af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s\AppData\Local\Temp\WeChat Files\716a76df5acfa7700c0cdb6c2af441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30" cy="239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BCF3E" w14:textId="2082280A" w:rsidR="00683F19" w:rsidRPr="008C13CD" w:rsidRDefault="00683F19" w:rsidP="00683F19">
      <w:pPr>
        <w:ind w:firstLineChars="200" w:firstLine="301"/>
        <w:jc w:val="center"/>
        <w:rPr>
          <w:rFonts w:ascii="TimesNewRomanPSMT" w:hAnsi="TimesNewRomanPSMT" w:hint="eastAsia"/>
          <w:b/>
          <w:color w:val="000000"/>
          <w:sz w:val="15"/>
          <w:szCs w:val="15"/>
        </w:rPr>
      </w:pPr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>Fig.</w:t>
      </w:r>
      <w:proofErr w:type="gramStart"/>
      <w:r w:rsidR="009C72DA"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>1</w:t>
      </w:r>
      <w:r w:rsidR="0037266B">
        <w:rPr>
          <w:rFonts w:ascii="TimesNewRomanPS-BoldMT" w:hAnsi="TimesNewRomanPS-BoldMT"/>
          <w:b/>
          <w:bCs/>
          <w:color w:val="000000"/>
          <w:sz w:val="15"/>
          <w:szCs w:val="15"/>
        </w:rPr>
        <w:t xml:space="preserve"> </w:t>
      </w:r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 xml:space="preserve"> Exploratory</w:t>
      </w:r>
      <w:proofErr w:type="gramEnd"/>
      <w:r w:rsidRPr="008C13CD">
        <w:rPr>
          <w:rFonts w:ascii="TimesNewRomanPS-BoldMT" w:hAnsi="TimesNewRomanPS-BoldMT"/>
          <w:b/>
          <w:bCs/>
          <w:color w:val="000000"/>
          <w:sz w:val="15"/>
          <w:szCs w:val="15"/>
        </w:rPr>
        <w:t xml:space="preserve"> research on quantum computing in power systems</w:t>
      </w:r>
    </w:p>
    <w:sectPr w:rsidR="00683F19" w:rsidRPr="008C13CD" w:rsidSect="005F2CF7">
      <w:type w:val="continuous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69DBD" w14:textId="77777777" w:rsidR="00CB7A0C" w:rsidRDefault="00CB7A0C" w:rsidP="00B7164F">
      <w:r>
        <w:separator/>
      </w:r>
    </w:p>
  </w:endnote>
  <w:endnote w:type="continuationSeparator" w:id="0">
    <w:p w14:paraId="76F10960" w14:textId="77777777" w:rsidR="00CB7A0C" w:rsidRDefault="00CB7A0C" w:rsidP="00B7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DAD99" w14:textId="7D1B46B8" w:rsidR="00EF1239" w:rsidRDefault="00EF1239" w:rsidP="00EF1239">
    <w:pPr>
      <w:pStyle w:val="a5"/>
      <w:jc w:val="center"/>
    </w:pPr>
    <w:r>
      <w:rPr>
        <w:rFonts w:hint="eastAsia"/>
      </w:rPr>
      <w:t>S</w:t>
    </w: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1A056" w14:textId="1E759C71" w:rsidR="00EF1239" w:rsidRDefault="00EF1239" w:rsidP="00EF1239">
    <w:pPr>
      <w:pStyle w:val="a5"/>
      <w:jc w:val="center"/>
    </w:pPr>
    <w:r>
      <w:rPr>
        <w:rFonts w:hint="eastAsia"/>
      </w:rPr>
      <w:t>S</w:t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186204"/>
      <w:docPartObj>
        <w:docPartGallery w:val="Page Numbers (Bottom of Page)"/>
        <w:docPartUnique/>
      </w:docPartObj>
    </w:sdtPr>
    <w:sdtEndPr/>
    <w:sdtContent>
      <w:p w14:paraId="7004D6DA" w14:textId="71F0007C" w:rsidR="00C271C1" w:rsidRDefault="00CB7A0C">
        <w:pPr>
          <w:pStyle w:val="a5"/>
          <w:jc w:val="right"/>
        </w:pPr>
      </w:p>
    </w:sdtContent>
  </w:sdt>
  <w:p w14:paraId="4C9E4674" w14:textId="26EF6F1B" w:rsidR="00C47FB1" w:rsidRPr="00EC33FD" w:rsidRDefault="00A34931">
    <w:pPr>
      <w:pStyle w:val="a5"/>
      <w:rPr>
        <w:sz w:val="15"/>
        <w:szCs w:val="15"/>
      </w:rPr>
    </w:pPr>
    <w:r w:rsidRPr="00EC33FD">
      <w:rPr>
        <w:sz w:val="15"/>
        <w:szCs w:val="15"/>
      </w:rPr>
      <w:t xml:space="preserve">© Editorial Office of </w:t>
    </w:r>
    <w:r w:rsidRPr="00EC33FD">
      <w:rPr>
        <w:rFonts w:ascii="Times New Roman" w:eastAsia="宋体" w:hAnsi="Times New Roman" w:cs="Times New Roman" w:hint="eastAsia"/>
        <w:sz w:val="15"/>
        <w:szCs w:val="15"/>
      </w:rPr>
      <w:t>Electric</w:t>
    </w:r>
    <w:r w:rsidR="00065131"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Machines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&amp;</w:t>
    </w:r>
    <w:r w:rsidR="00065131"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Control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Application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. This is an open access article under the CC BY-NC-ND 4.0 </w:t>
    </w:r>
    <w:r w:rsidRPr="00EC33FD">
      <w:rPr>
        <w:rFonts w:ascii="Times New Roman" w:eastAsia="宋体" w:hAnsi="Times New Roman" w:cs="Times New Roman" w:hint="eastAsia"/>
        <w:sz w:val="15"/>
        <w:szCs w:val="15"/>
      </w:rPr>
      <w:t>license</w:t>
    </w:r>
    <w:r w:rsidR="0067108A" w:rsidRPr="00EC33FD">
      <w:rPr>
        <w:rFonts w:ascii="Times New Roman" w:eastAsia="宋体" w:hAnsi="Times New Roman" w:cs="Times New Roman"/>
        <w:sz w:val="15"/>
        <w:szCs w:val="15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39480" w14:textId="05F7853F" w:rsidR="00A5374F" w:rsidRDefault="00A5374F" w:rsidP="00A5374F">
    <w:pPr>
      <w:pStyle w:val="a5"/>
      <w:jc w:val="center"/>
    </w:pPr>
    <w:r>
      <w:rPr>
        <w:rFonts w:hint="eastAsia"/>
      </w:rPr>
      <w:t>S</w:t>
    </w:r>
    <w:r>
      <w:t>1</w:t>
    </w:r>
  </w:p>
  <w:p w14:paraId="03BF7EE2" w14:textId="64735208" w:rsidR="00794130" w:rsidRDefault="00794130" w:rsidP="00794130">
    <w:pPr>
      <w:pStyle w:val="a5"/>
    </w:pPr>
    <w:r w:rsidRPr="00EC33FD">
      <w:rPr>
        <w:sz w:val="15"/>
        <w:szCs w:val="15"/>
      </w:rPr>
      <w:t xml:space="preserve">© Editorial Office of </w:t>
    </w:r>
    <w:r w:rsidRPr="00EC33FD">
      <w:rPr>
        <w:rFonts w:ascii="Times New Roman" w:eastAsia="宋体" w:hAnsi="Times New Roman" w:cs="Times New Roman" w:hint="eastAsia"/>
        <w:sz w:val="15"/>
        <w:szCs w:val="15"/>
      </w:rPr>
      <w:t>Electric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Machines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&amp;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Control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Application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. This is an open access article under the CC BY-NC-ND 4.0 </w:t>
    </w:r>
    <w:r w:rsidRPr="00EC33FD">
      <w:rPr>
        <w:rFonts w:ascii="Times New Roman" w:eastAsia="宋体" w:hAnsi="Times New Roman" w:cs="Times New Roman" w:hint="eastAsia"/>
        <w:sz w:val="15"/>
        <w:szCs w:val="15"/>
      </w:rPr>
      <w:t>license</w:t>
    </w:r>
  </w:p>
  <w:p w14:paraId="756DD0C7" w14:textId="77777777" w:rsidR="00432038" w:rsidRDefault="00432038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93B7" w14:textId="371EE402" w:rsidR="00EE5B9C" w:rsidRDefault="00EE5B9C" w:rsidP="00A5374F">
    <w:pPr>
      <w:pStyle w:val="a5"/>
      <w:jc w:val="center"/>
    </w:pPr>
    <w:r>
      <w:rPr>
        <w:rFonts w:hint="eastAsia"/>
      </w:rPr>
      <w:t>S</w:t>
    </w:r>
    <w:r>
      <w:t>2</w:t>
    </w:r>
  </w:p>
  <w:p w14:paraId="371DF82B" w14:textId="13C6627D" w:rsidR="00794130" w:rsidRDefault="00794130" w:rsidP="00794130">
    <w:pPr>
      <w:pStyle w:val="a5"/>
    </w:pPr>
    <w:r w:rsidRPr="00EC33FD">
      <w:rPr>
        <w:sz w:val="15"/>
        <w:szCs w:val="15"/>
      </w:rPr>
      <w:t xml:space="preserve">© Editorial Office of </w:t>
    </w:r>
    <w:r w:rsidRPr="00EC33FD">
      <w:rPr>
        <w:rFonts w:ascii="Times New Roman" w:eastAsia="宋体" w:hAnsi="Times New Roman" w:cs="Times New Roman" w:hint="eastAsia"/>
        <w:sz w:val="15"/>
        <w:szCs w:val="15"/>
      </w:rPr>
      <w:t>Electric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Machines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&amp;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Control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 </w:t>
    </w:r>
    <w:r w:rsidRPr="00EC33FD">
      <w:rPr>
        <w:rFonts w:ascii="Times New Roman" w:eastAsia="宋体" w:hAnsi="Times New Roman" w:cs="Times New Roman" w:hint="eastAsia"/>
        <w:sz w:val="15"/>
        <w:szCs w:val="15"/>
      </w:rPr>
      <w:t>Application</w:t>
    </w:r>
    <w:r w:rsidRPr="00EC33FD">
      <w:rPr>
        <w:rFonts w:ascii="Times New Roman" w:eastAsia="宋体" w:hAnsi="Times New Roman" w:cs="Times New Roman"/>
        <w:sz w:val="15"/>
        <w:szCs w:val="15"/>
      </w:rPr>
      <w:t xml:space="preserve">. This is an open access article under the CC BY-NC-ND 4.0 </w:t>
    </w:r>
    <w:r w:rsidRPr="00EC33FD">
      <w:rPr>
        <w:rFonts w:ascii="Times New Roman" w:eastAsia="宋体" w:hAnsi="Times New Roman" w:cs="Times New Roman" w:hint="eastAsia"/>
        <w:sz w:val="15"/>
        <w:szCs w:val="15"/>
      </w:rPr>
      <w:t>license</w:t>
    </w:r>
  </w:p>
  <w:p w14:paraId="5654BC4E" w14:textId="77777777" w:rsidR="00EE5B9C" w:rsidRDefault="00EE5B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9CA41" w14:textId="77777777" w:rsidR="00CB7A0C" w:rsidRDefault="00CB7A0C" w:rsidP="00B7164F">
      <w:r>
        <w:separator/>
      </w:r>
    </w:p>
  </w:footnote>
  <w:footnote w:type="continuationSeparator" w:id="0">
    <w:p w14:paraId="2B4D1292" w14:textId="77777777" w:rsidR="00CB7A0C" w:rsidRDefault="00CB7A0C" w:rsidP="00B7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20E4E" w14:textId="02F480B6" w:rsidR="00EF1239" w:rsidRDefault="005F2CF7" w:rsidP="005F2CF7">
    <w:pPr>
      <w:pStyle w:val="a3"/>
      <w:pBdr>
        <w:bottom w:val="single" w:sz="4" w:space="1" w:color="auto"/>
      </w:pBdr>
      <w:jc w:val="left"/>
    </w:pPr>
    <w:r>
      <w:rPr>
        <w:rFonts w:hint="eastAsia"/>
      </w:rPr>
      <w:t>作者甲，等：论文题目</w:t>
    </w:r>
  </w:p>
  <w:p w14:paraId="78FA880D" w14:textId="12500D2E" w:rsidR="005F2CF7" w:rsidRDefault="005F2CF7" w:rsidP="005F2CF7">
    <w:pPr>
      <w:pStyle w:val="a3"/>
      <w:pBdr>
        <w:bottom w:val="single" w:sz="4" w:space="1" w:color="auto"/>
      </w:pBdr>
      <w:jc w:val="left"/>
    </w:pPr>
    <w:r>
      <w:rPr>
        <w:rFonts w:hint="eastAsia"/>
      </w:rPr>
      <w:t>Author</w:t>
    </w:r>
    <w:r>
      <w:t xml:space="preserve"> </w:t>
    </w:r>
    <w:r>
      <w:rPr>
        <w:rFonts w:hint="eastAsia"/>
      </w:rPr>
      <w:t>A,</w:t>
    </w:r>
    <w:r>
      <w:t xml:space="preserve"> et al: the paper of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2982D" w14:textId="00E5BC51" w:rsidR="00B7164F" w:rsidRPr="00B7164F" w:rsidRDefault="00B7164F" w:rsidP="00651C57">
    <w:pPr>
      <w:pBdr>
        <w:bottom w:val="single" w:sz="4" w:space="1" w:color="auto"/>
      </w:pBdr>
      <w:tabs>
        <w:tab w:val="center" w:pos="4153"/>
      </w:tabs>
      <w:snapToGrid w:val="0"/>
      <w:ind w:leftChars="-400" w:left="-840" w:rightChars="-444" w:right="-932"/>
      <w:rPr>
        <w:rFonts w:ascii="Times New Roman" w:eastAsia="宋体" w:hAnsi="Times New Roman" w:cs="Times New Roman"/>
        <w:sz w:val="18"/>
        <w:szCs w:val="24"/>
      </w:rPr>
    </w:pPr>
    <w:r w:rsidRPr="00B7164F">
      <w:rPr>
        <w:rFonts w:ascii="Times New Roman" w:eastAsia="宋体" w:hAnsi="Times New Roman" w:cs="Times New Roman" w:hint="eastAsia"/>
        <w:sz w:val="18"/>
        <w:szCs w:val="24"/>
      </w:rPr>
      <w:t>第</w:t>
    </w:r>
    <w:r w:rsidRPr="00B7164F">
      <w:rPr>
        <w:rFonts w:ascii="Times New Roman" w:eastAsia="宋体" w:hAnsi="Times New Roman" w:cs="Times New Roman" w:hint="eastAsia"/>
        <w:sz w:val="18"/>
        <w:szCs w:val="24"/>
      </w:rPr>
      <w:t>X</w:t>
    </w:r>
    <w:r w:rsidRPr="00B7164F">
      <w:rPr>
        <w:rFonts w:ascii="Times New Roman" w:eastAsia="宋体" w:hAnsi="Times New Roman" w:cs="Times New Roman" w:hint="eastAsia"/>
        <w:sz w:val="18"/>
        <w:szCs w:val="24"/>
      </w:rPr>
      <w:t>卷</w:t>
    </w:r>
    <w:r w:rsidRPr="00B7164F">
      <w:rPr>
        <w:rFonts w:ascii="Times New Roman" w:eastAsia="宋体" w:hAnsi="Times New Roman" w:cs="Times New Roman" w:hint="eastAsia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 w:hint="eastAsia"/>
        <w:sz w:val="18"/>
        <w:szCs w:val="24"/>
      </w:rPr>
      <w:t>第</w:t>
    </w:r>
    <w:r w:rsidRPr="00B7164F">
      <w:rPr>
        <w:rFonts w:ascii="Times New Roman" w:eastAsia="宋体" w:hAnsi="Times New Roman" w:cs="Times New Roman" w:hint="eastAsia"/>
        <w:sz w:val="18"/>
        <w:szCs w:val="24"/>
      </w:rPr>
      <w:t>X</w:t>
    </w:r>
    <w:r w:rsidRPr="00B7164F">
      <w:rPr>
        <w:rFonts w:ascii="Times New Roman" w:eastAsia="宋体" w:hAnsi="Times New Roman" w:cs="Times New Roman" w:hint="eastAsia"/>
        <w:sz w:val="18"/>
        <w:szCs w:val="24"/>
      </w:rPr>
      <w:t>期</w:t>
    </w:r>
    <w:r w:rsidRPr="00B7164F">
      <w:rPr>
        <w:rFonts w:ascii="Times New Roman" w:eastAsia="宋体" w:hAnsi="Times New Roman" w:cs="Times New Roman" w:hint="eastAsia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                                 </w:t>
    </w:r>
    <w:r w:rsidRPr="00B7164F">
      <w:rPr>
        <w:rFonts w:ascii="Times New Roman" w:eastAsia="宋体" w:hAnsi="Times New Roman" w:cs="Times New Roman" w:hint="eastAsia"/>
        <w:sz w:val="18"/>
        <w:szCs w:val="24"/>
      </w:rPr>
      <w:t>电机与控制应用</w:t>
    </w:r>
    <w:r w:rsidRPr="00B7164F">
      <w:rPr>
        <w:rFonts w:ascii="Times New Roman" w:eastAsia="宋体" w:hAnsi="Times New Roman" w:cs="Times New Roman" w:hint="eastAsia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               </w:t>
    </w:r>
    <w:r w:rsidR="00651C57">
      <w:rPr>
        <w:rFonts w:ascii="Times New Roman" w:eastAsia="宋体" w:hAnsi="Times New Roman" w:cs="Times New Roman"/>
        <w:sz w:val="18"/>
        <w:szCs w:val="24"/>
      </w:rPr>
      <w:t xml:space="preserve">   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   </w:t>
    </w:r>
    <w:r>
      <w:rPr>
        <w:rFonts w:ascii="Times New Roman" w:eastAsia="宋体" w:hAnsi="Times New Roman" w:cs="Times New Roman"/>
        <w:sz w:val="18"/>
        <w:szCs w:val="24"/>
      </w:rPr>
      <w:t xml:space="preserve">    </w:t>
    </w:r>
    <w:proofErr w:type="spellStart"/>
    <w:r w:rsidRPr="00B7164F">
      <w:rPr>
        <w:rFonts w:ascii="Times New Roman" w:eastAsia="宋体" w:hAnsi="Times New Roman" w:cs="Times New Roman" w:hint="eastAsia"/>
        <w:sz w:val="18"/>
        <w:szCs w:val="24"/>
      </w:rPr>
      <w:t>Vol</w:t>
    </w:r>
    <w:r w:rsidRPr="00B7164F">
      <w:rPr>
        <w:rFonts w:ascii="Times New Roman" w:eastAsia="宋体" w:hAnsi="Times New Roman" w:cs="Times New Roman"/>
        <w:sz w:val="18"/>
        <w:szCs w:val="24"/>
      </w:rPr>
      <w:t>.X</w:t>
    </w:r>
    <w:proofErr w:type="spellEnd"/>
    <w:r w:rsidR="002B1A7F">
      <w:rPr>
        <w:rFonts w:ascii="Times New Roman" w:eastAsia="宋体" w:hAnsi="Times New Roman" w:cs="Times New Roman"/>
        <w:sz w:val="18"/>
        <w:szCs w:val="24"/>
      </w:rPr>
      <w:t xml:space="preserve"> </w:t>
    </w:r>
    <w:proofErr w:type="spellStart"/>
    <w:r w:rsidRPr="00B7164F">
      <w:rPr>
        <w:rFonts w:ascii="Times New Roman" w:eastAsia="宋体" w:hAnsi="Times New Roman" w:cs="Times New Roman"/>
        <w:sz w:val="18"/>
        <w:szCs w:val="24"/>
      </w:rPr>
      <w:t>No.X</w:t>
    </w:r>
    <w:proofErr w:type="spellEnd"/>
    <w:r w:rsidR="00547DCD">
      <w:rPr>
        <w:rFonts w:ascii="Times New Roman" w:eastAsia="宋体" w:hAnsi="Times New Roman" w:cs="Times New Roman"/>
        <w:sz w:val="18"/>
        <w:szCs w:val="24"/>
      </w:rPr>
      <w:t xml:space="preserve">, </w:t>
    </w:r>
    <w:r w:rsidR="005F2CF7">
      <w:rPr>
        <w:rFonts w:ascii="Times New Roman" w:eastAsia="宋体" w:hAnsi="Times New Roman" w:cs="Times New Roman"/>
        <w:sz w:val="18"/>
        <w:szCs w:val="24"/>
      </w:rPr>
      <w:t>July</w:t>
    </w:r>
    <w:r w:rsidR="00651C57">
      <w:rPr>
        <w:rFonts w:ascii="Times New Roman" w:eastAsia="宋体" w:hAnsi="Times New Roman" w:cs="Times New Roman"/>
        <w:sz w:val="18"/>
        <w:szCs w:val="24"/>
      </w:rPr>
      <w:t xml:space="preserve">, </w:t>
    </w:r>
    <w:r w:rsidR="002B1A7F">
      <w:rPr>
        <w:rFonts w:ascii="Times New Roman" w:eastAsia="宋体" w:hAnsi="Times New Roman" w:cs="Times New Roman"/>
        <w:sz w:val="18"/>
        <w:szCs w:val="24"/>
      </w:rPr>
      <w:t>X</w:t>
    </w:r>
    <w:r w:rsidR="002B1A7F">
      <w:rPr>
        <w:rFonts w:ascii="Times New Roman" w:eastAsia="宋体" w:hAnsi="Times New Roman" w:cs="Times New Roman" w:hint="eastAsia"/>
        <w:sz w:val="18"/>
        <w:szCs w:val="24"/>
      </w:rPr>
      <w:t>,</w:t>
    </w:r>
    <w:r w:rsidR="002B1A7F">
      <w:rPr>
        <w:rFonts w:ascii="Times New Roman" w:eastAsia="宋体" w:hAnsi="Times New Roman" w:cs="Times New Roman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/>
        <w:sz w:val="18"/>
        <w:szCs w:val="24"/>
      </w:rPr>
      <w:t>20</w:t>
    </w:r>
    <w:r w:rsidR="001B2C1A">
      <w:rPr>
        <w:rFonts w:ascii="Times New Roman" w:eastAsia="宋体" w:hAnsi="Times New Roman" w:cs="Times New Roman"/>
        <w:sz w:val="18"/>
        <w:szCs w:val="24"/>
      </w:rPr>
      <w:t>2</w:t>
    </w:r>
    <w:r w:rsidRPr="00B7164F">
      <w:rPr>
        <w:rFonts w:ascii="Times New Roman" w:eastAsia="宋体" w:hAnsi="Times New Roman" w:cs="Times New Roman"/>
        <w:sz w:val="18"/>
        <w:szCs w:val="24"/>
      </w:rPr>
      <w:t>X</w:t>
    </w:r>
  </w:p>
  <w:p w14:paraId="6A54ED08" w14:textId="39171338" w:rsidR="00B7164F" w:rsidRDefault="00B7164F" w:rsidP="00651C57">
    <w:pPr>
      <w:pBdr>
        <w:bottom w:val="single" w:sz="4" w:space="1" w:color="auto"/>
      </w:pBdr>
      <w:tabs>
        <w:tab w:val="center" w:pos="4153"/>
      </w:tabs>
      <w:snapToGrid w:val="0"/>
      <w:ind w:leftChars="-400" w:left="-840" w:rightChars="-444" w:right="-932"/>
      <w:rPr>
        <w:rFonts w:ascii="Times New Roman" w:eastAsia="宋体" w:hAnsi="Times New Roman" w:cs="Times New Roman"/>
        <w:sz w:val="18"/>
        <w:szCs w:val="24"/>
      </w:rPr>
    </w:pPr>
    <w:r w:rsidRPr="00B7164F">
      <w:rPr>
        <w:rFonts w:ascii="Times New Roman" w:eastAsia="宋体" w:hAnsi="Times New Roman" w:cs="Times New Roman" w:hint="eastAsia"/>
        <w:sz w:val="18"/>
        <w:szCs w:val="24"/>
      </w:rPr>
      <w:t>2</w:t>
    </w:r>
    <w:r w:rsidRPr="00B7164F">
      <w:rPr>
        <w:rFonts w:ascii="Times New Roman" w:eastAsia="宋体" w:hAnsi="Times New Roman" w:cs="Times New Roman"/>
        <w:sz w:val="18"/>
        <w:szCs w:val="24"/>
      </w:rPr>
      <w:t>0</w:t>
    </w:r>
    <w:r w:rsidR="001B2C1A">
      <w:rPr>
        <w:rFonts w:ascii="Times New Roman" w:eastAsia="宋体" w:hAnsi="Times New Roman" w:cs="Times New Roman"/>
        <w:sz w:val="18"/>
        <w:szCs w:val="24"/>
      </w:rPr>
      <w:t>2</w:t>
    </w:r>
    <w:r w:rsidRPr="00B7164F">
      <w:rPr>
        <w:rFonts w:ascii="Times New Roman" w:eastAsia="宋体" w:hAnsi="Times New Roman" w:cs="Times New Roman" w:hint="eastAsia"/>
        <w:sz w:val="18"/>
        <w:szCs w:val="24"/>
      </w:rPr>
      <w:t>X</w:t>
    </w:r>
    <w:r w:rsidRPr="00B7164F">
      <w:rPr>
        <w:rFonts w:ascii="Calibri" w:eastAsia="宋体" w:hAnsi="Calibri" w:cs="Times New Roman" w:hint="eastAsia"/>
        <w:sz w:val="18"/>
        <w:szCs w:val="24"/>
      </w:rPr>
      <w:t>年</w:t>
    </w:r>
    <w:r w:rsidR="001B2C1A">
      <w:rPr>
        <w:rFonts w:ascii="Times New Roman" w:eastAsia="宋体" w:hAnsi="Times New Roman" w:cs="Times New Roman"/>
        <w:sz w:val="18"/>
        <w:szCs w:val="24"/>
      </w:rPr>
      <w:t>7</w:t>
    </w:r>
    <w:r w:rsidRPr="00B7164F">
      <w:rPr>
        <w:rFonts w:ascii="Calibri" w:eastAsia="宋体" w:hAnsi="Calibri" w:cs="Times New Roman" w:hint="eastAsia"/>
        <w:sz w:val="18"/>
        <w:szCs w:val="24"/>
      </w:rPr>
      <w:t>月</w:t>
    </w:r>
    <w:r w:rsidRPr="00B7164F">
      <w:rPr>
        <w:rFonts w:ascii="Times New Roman" w:eastAsia="宋体" w:hAnsi="Times New Roman" w:cs="Times New Roman" w:hint="eastAsia"/>
        <w:sz w:val="18"/>
        <w:szCs w:val="24"/>
      </w:rPr>
      <w:t>X</w:t>
    </w:r>
    <w:r w:rsidRPr="00B7164F">
      <w:rPr>
        <w:rFonts w:ascii="Calibri" w:eastAsia="宋体" w:hAnsi="Calibri" w:cs="Times New Roman" w:hint="eastAsia"/>
        <w:sz w:val="18"/>
        <w:szCs w:val="24"/>
      </w:rPr>
      <w:t>日</w:t>
    </w:r>
    <w:r w:rsidRPr="00B7164F">
      <w:rPr>
        <w:rFonts w:ascii="Calibri" w:eastAsia="宋体" w:hAnsi="Calibri" w:cs="Times New Roman" w:hint="eastAsia"/>
        <w:sz w:val="18"/>
        <w:szCs w:val="24"/>
      </w:rPr>
      <w:t xml:space="preserve"> </w:t>
    </w:r>
    <w:r w:rsidRPr="00B7164F">
      <w:rPr>
        <w:rFonts w:ascii="Calibri" w:eastAsia="宋体" w:hAnsi="Calibri" w:cs="Times New Roman"/>
        <w:sz w:val="18"/>
        <w:szCs w:val="24"/>
      </w:rPr>
      <w:t xml:space="preserve">                        </w:t>
    </w:r>
    <w:r w:rsidRPr="00B7164F">
      <w:rPr>
        <w:rFonts w:ascii="Times New Roman" w:eastAsia="宋体" w:hAnsi="Times New Roman" w:cs="Times New Roman" w:hint="eastAsia"/>
        <w:sz w:val="18"/>
        <w:szCs w:val="24"/>
      </w:rPr>
      <w:t>Electric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 w:hint="eastAsia"/>
        <w:sz w:val="18"/>
        <w:szCs w:val="24"/>
      </w:rPr>
      <w:t>Machines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 w:hint="eastAsia"/>
        <w:sz w:val="18"/>
        <w:szCs w:val="24"/>
      </w:rPr>
      <w:t>&amp;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 w:hint="eastAsia"/>
        <w:sz w:val="18"/>
        <w:szCs w:val="24"/>
      </w:rPr>
      <w:t>Control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 w:hint="eastAsia"/>
        <w:sz w:val="18"/>
        <w:szCs w:val="24"/>
      </w:rPr>
      <w:t>Application</w:t>
    </w:r>
    <w:r w:rsidRPr="00B7164F">
      <w:rPr>
        <w:rFonts w:ascii="Calibri" w:eastAsia="宋体" w:hAnsi="Calibri" w:cs="Times New Roman"/>
        <w:sz w:val="18"/>
        <w:szCs w:val="24"/>
      </w:rPr>
      <w:t xml:space="preserve">          </w:t>
    </w:r>
    <w:r w:rsidR="00651C57">
      <w:rPr>
        <w:rFonts w:ascii="Calibri" w:eastAsia="宋体" w:hAnsi="Calibri" w:cs="Times New Roman"/>
        <w:sz w:val="18"/>
        <w:szCs w:val="24"/>
      </w:rPr>
      <w:t xml:space="preserve">   </w:t>
    </w:r>
    <w:r>
      <w:rPr>
        <w:rFonts w:ascii="Calibri" w:eastAsia="宋体" w:hAnsi="Calibri" w:cs="Times New Roman"/>
        <w:sz w:val="18"/>
        <w:szCs w:val="24"/>
      </w:rPr>
      <w:t xml:space="preserve">   </w:t>
    </w:r>
    <w:r w:rsidR="00A8178A" w:rsidRPr="00A8178A">
      <w:rPr>
        <w:rFonts w:ascii="Times New Roman" w:eastAsia="宋体" w:hAnsi="Times New Roman" w:cs="Times New Roman"/>
        <w:sz w:val="18"/>
        <w:szCs w:val="24"/>
      </w:rPr>
      <w:t xml:space="preserve">  CC BY-NC-ND 4.0</w:t>
    </w:r>
    <w:r w:rsidR="00651C57">
      <w:rPr>
        <w:rFonts w:ascii="Times New Roman" w:eastAsia="宋体" w:hAnsi="Times New Roman" w:cs="Times New Roman"/>
        <w:sz w:val="18"/>
        <w:szCs w:val="24"/>
      </w:rPr>
      <w:t xml:space="preserve"> </w:t>
    </w:r>
    <w:r w:rsidR="002B1A7F">
      <w:rPr>
        <w:rFonts w:ascii="Times New Roman" w:eastAsia="宋体" w:hAnsi="Times New Roman" w:cs="Times New Roman"/>
        <w:sz w:val="18"/>
        <w:szCs w:val="24"/>
      </w:rPr>
      <w:t>L</w:t>
    </w:r>
    <w:r w:rsidR="00651C57">
      <w:rPr>
        <w:rFonts w:ascii="Times New Roman" w:eastAsia="宋体" w:hAnsi="Times New Roman" w:cs="Times New Roman" w:hint="eastAsia"/>
        <w:sz w:val="18"/>
        <w:szCs w:val="24"/>
      </w:rPr>
      <w:t>icense</w:t>
    </w:r>
  </w:p>
  <w:p w14:paraId="5CCC5DF9" w14:textId="50988555" w:rsidR="00651C57" w:rsidRPr="00651C57" w:rsidRDefault="00651C57" w:rsidP="00651C57">
    <w:pPr>
      <w:tabs>
        <w:tab w:val="center" w:pos="4153"/>
      </w:tabs>
      <w:snapToGrid w:val="0"/>
      <w:ind w:leftChars="-400" w:left="-840" w:rightChars="-444" w:right="-932"/>
      <w:rPr>
        <w:rFonts w:ascii="Calibri" w:eastAsia="宋体" w:hAnsi="Calibri" w:cs="Times New Roman"/>
        <w:sz w:val="18"/>
        <w:szCs w:val="24"/>
      </w:rPr>
    </w:pPr>
    <w:r>
      <w:rPr>
        <w:rFonts w:ascii="Times New Roman" w:eastAsia="黑体" w:hAnsi="Times New Roman" w:cs="Times New Roman" w:hint="eastAsia"/>
        <w:bCs/>
        <w:kern w:val="0"/>
        <w:sz w:val="18"/>
        <w:szCs w:val="18"/>
      </w:rPr>
      <w:t>DOI</w:t>
    </w:r>
    <w:r>
      <w:rPr>
        <w:rFonts w:ascii="Times New Roman" w:eastAsia="黑体" w:hAnsi="Times New Roman" w:cs="Times New Roman" w:hint="eastAsia"/>
        <w:bCs/>
        <w:kern w:val="0"/>
        <w:sz w:val="18"/>
        <w:szCs w:val="18"/>
      </w:rPr>
      <w:t>：</w:t>
    </w:r>
    <w:r>
      <w:rPr>
        <w:rFonts w:ascii="Times New Roman" w:eastAsia="黑体" w:hAnsi="Times New Roman" w:cs="Times New Roman" w:hint="eastAsia"/>
        <w:bCs/>
        <w:kern w:val="0"/>
        <w:sz w:val="18"/>
        <w:szCs w:val="18"/>
      </w:rPr>
      <w:t>1</w:t>
    </w:r>
    <w:r>
      <w:rPr>
        <w:rFonts w:ascii="Times New Roman" w:eastAsia="黑体" w:hAnsi="Times New Roman" w:cs="Times New Roman"/>
        <w:bCs/>
        <w:kern w:val="0"/>
        <w:sz w:val="18"/>
        <w:szCs w:val="18"/>
      </w:rPr>
      <w:t>0.12177</w:t>
    </w:r>
    <w:r>
      <w:rPr>
        <w:rFonts w:ascii="Times New Roman" w:eastAsia="黑体" w:hAnsi="Times New Roman" w:cs="Times New Roman" w:hint="eastAsia"/>
        <w:bCs/>
        <w:kern w:val="0"/>
        <w:sz w:val="18"/>
        <w:szCs w:val="18"/>
      </w:rPr>
      <w:t>/</w:t>
    </w:r>
    <w:r>
      <w:rPr>
        <w:rFonts w:ascii="Times New Roman" w:eastAsia="黑体" w:hAnsi="Times New Roman" w:cs="Times New Roman"/>
        <w:bCs/>
        <w:kern w:val="0"/>
        <w:sz w:val="18"/>
        <w:szCs w:val="18"/>
      </w:rPr>
      <w:t>emca.202</w:t>
    </w:r>
    <w:r w:rsidR="002B1A7F">
      <w:rPr>
        <w:rFonts w:ascii="Times New Roman" w:eastAsia="黑体" w:hAnsi="Times New Roman" w:cs="Times New Roman"/>
        <w:bCs/>
        <w:kern w:val="0"/>
        <w:sz w:val="18"/>
        <w:szCs w:val="18"/>
      </w:rPr>
      <w:t>X</w:t>
    </w:r>
    <w:r>
      <w:rPr>
        <w:rFonts w:ascii="Times New Roman" w:eastAsia="黑体" w:hAnsi="Times New Roman" w:cs="Times New Roman"/>
        <w:bCs/>
        <w:kern w:val="0"/>
        <w:sz w:val="18"/>
        <w:szCs w:val="18"/>
      </w:rPr>
      <w:t xml:space="preserve">.xxx      </w:t>
    </w:r>
    <w:r w:rsidRPr="00651C57">
      <w:rPr>
        <w:rFonts w:ascii="黑体" w:eastAsia="黑体" w:hAnsi="黑体" w:cs="Times New Roman"/>
        <w:b/>
        <w:kern w:val="0"/>
        <w:sz w:val="18"/>
        <w:szCs w:val="18"/>
      </w:rPr>
      <w:t>文章编号：</w:t>
    </w:r>
    <w:r w:rsidRPr="00651C57">
      <w:rPr>
        <w:rFonts w:ascii="Times New Roman" w:eastAsia="宋体" w:hAnsi="Times New Roman" w:cs="Times New Roman"/>
        <w:sz w:val="18"/>
        <w:szCs w:val="24"/>
      </w:rPr>
      <w:t>1673-6540</w:t>
    </w:r>
    <w:r w:rsidRPr="00651C57">
      <w:rPr>
        <w:rFonts w:ascii="Times New Roman" w:eastAsia="宋体" w:hAnsi="Times New Roman" w:cs="Times New Roman" w:hint="eastAsia"/>
        <w:sz w:val="18"/>
        <w:szCs w:val="24"/>
      </w:rPr>
      <w:t>(</w:t>
    </w:r>
    <w:r w:rsidRPr="00651C57">
      <w:rPr>
        <w:rFonts w:ascii="Times New Roman" w:eastAsia="宋体" w:hAnsi="Times New Roman" w:cs="Times New Roman"/>
        <w:sz w:val="18"/>
        <w:szCs w:val="24"/>
      </w:rPr>
      <w:t>20XX)XX-0000-00</w:t>
    </w:r>
    <w:r>
      <w:rPr>
        <w:rFonts w:ascii="Times New Roman" w:eastAsia="宋体" w:hAnsi="Times New Roman" w:cs="Times New Roman"/>
        <w:sz w:val="18"/>
        <w:szCs w:val="24"/>
      </w:rPr>
      <w:t xml:space="preserve">       </w:t>
    </w:r>
    <w:r w:rsidRPr="00651C57">
      <w:rPr>
        <w:rFonts w:ascii="黑体" w:eastAsia="黑体" w:hAnsi="黑体" w:cs="Times New Roman"/>
        <w:b/>
        <w:kern w:val="0"/>
        <w:sz w:val="18"/>
        <w:szCs w:val="18"/>
      </w:rPr>
      <w:t>中图分类号：</w:t>
    </w:r>
    <w:r w:rsidRPr="00687842">
      <w:rPr>
        <w:rFonts w:ascii="Times New Roman" w:eastAsia="黑体" w:hAnsi="Times New Roman" w:cs="Times New Roman"/>
        <w:bCs/>
        <w:kern w:val="0"/>
        <w:sz w:val="18"/>
        <w:szCs w:val="18"/>
      </w:rPr>
      <w:t>TM</w:t>
    </w:r>
    <w:r w:rsidR="002B1A7F">
      <w:rPr>
        <w:rFonts w:ascii="Times New Roman" w:eastAsia="黑体" w:hAnsi="Times New Roman" w:cs="Times New Roman"/>
        <w:bCs/>
        <w:kern w:val="0"/>
        <w:sz w:val="18"/>
        <w:szCs w:val="18"/>
      </w:rPr>
      <w:t xml:space="preserve"> </w:t>
    </w:r>
    <w:r w:rsidRPr="00687842">
      <w:rPr>
        <w:rFonts w:ascii="Times New Roman" w:eastAsia="黑体" w:hAnsi="Times New Roman" w:cs="Times New Roman"/>
        <w:bCs/>
        <w:kern w:val="0"/>
        <w:sz w:val="18"/>
        <w:szCs w:val="18"/>
      </w:rPr>
      <w:t xml:space="preserve">xxx </w:t>
    </w:r>
    <w:r>
      <w:rPr>
        <w:rFonts w:ascii="Times New Roman" w:eastAsia="黑体" w:hAnsi="Times New Roman" w:cs="Times New Roman"/>
        <w:bCs/>
        <w:kern w:val="0"/>
        <w:sz w:val="18"/>
        <w:szCs w:val="18"/>
      </w:rPr>
      <w:t xml:space="preserve">     </w:t>
    </w:r>
    <w:r w:rsidRPr="00651C57">
      <w:rPr>
        <w:rFonts w:ascii="黑体" w:eastAsia="黑体" w:hAnsi="黑体" w:cs="Times New Roman"/>
        <w:b/>
        <w:kern w:val="0"/>
        <w:sz w:val="18"/>
        <w:szCs w:val="18"/>
      </w:rPr>
      <w:t>文献标志码：</w:t>
    </w:r>
    <w:r w:rsidRPr="00687842">
      <w:rPr>
        <w:rFonts w:ascii="Times New Roman" w:eastAsia="黑体" w:hAnsi="Times New Roman" w:cs="Times New Roman"/>
        <w:bCs/>
        <w:kern w:val="0"/>
        <w:sz w:val="18"/>
        <w:szCs w:val="18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FE84D" w14:textId="7AA23828" w:rsidR="00EE5B9C" w:rsidRDefault="00EE5B9C" w:rsidP="00EB0306">
    <w:pPr>
      <w:pBdr>
        <w:bottom w:val="single" w:sz="4" w:space="1" w:color="auto"/>
      </w:pBdr>
      <w:tabs>
        <w:tab w:val="center" w:pos="4153"/>
      </w:tabs>
      <w:snapToGrid w:val="0"/>
      <w:ind w:leftChars="-400" w:left="-840" w:rightChars="-444" w:right="-932"/>
      <w:jc w:val="right"/>
      <w:rPr>
        <w:rFonts w:ascii="Times New Roman" w:eastAsia="宋体" w:hAnsi="Times New Roman" w:cs="Times New Roman"/>
        <w:sz w:val="18"/>
        <w:szCs w:val="24"/>
      </w:rPr>
    </w:pPr>
    <w:r>
      <w:rPr>
        <w:rFonts w:ascii="Times New Roman" w:eastAsia="宋体" w:hAnsi="Times New Roman" w:cs="Times New Roman" w:hint="eastAsia"/>
        <w:sz w:val="18"/>
        <w:szCs w:val="24"/>
      </w:rPr>
      <w:t>作者甲</w:t>
    </w:r>
    <w:r w:rsidR="00794130">
      <w:rPr>
        <w:rFonts w:ascii="Times New Roman" w:eastAsia="宋体" w:hAnsi="Times New Roman" w:cs="Times New Roman" w:hint="eastAsia"/>
        <w:sz w:val="18"/>
        <w:szCs w:val="24"/>
      </w:rPr>
      <w:t>，</w:t>
    </w:r>
    <w:r>
      <w:rPr>
        <w:rFonts w:ascii="Times New Roman" w:eastAsia="宋体" w:hAnsi="Times New Roman" w:cs="Times New Roman" w:hint="eastAsia"/>
        <w:sz w:val="18"/>
        <w:szCs w:val="24"/>
      </w:rPr>
      <w:t>等：论文题目</w:t>
    </w:r>
  </w:p>
  <w:p w14:paraId="49907BD9" w14:textId="339C11CA" w:rsidR="00C271C1" w:rsidRPr="00B7164F" w:rsidRDefault="00EB0306" w:rsidP="00EB0306">
    <w:pPr>
      <w:pBdr>
        <w:bottom w:val="single" w:sz="4" w:space="1" w:color="auto"/>
      </w:pBdr>
      <w:tabs>
        <w:tab w:val="center" w:pos="4153"/>
      </w:tabs>
      <w:snapToGrid w:val="0"/>
      <w:ind w:leftChars="-400" w:left="-840" w:rightChars="-444" w:right="-932"/>
      <w:jc w:val="right"/>
      <w:rPr>
        <w:rFonts w:ascii="Calibri" w:eastAsia="宋体" w:hAnsi="Calibri" w:cs="Times New Roman"/>
        <w:sz w:val="18"/>
        <w:szCs w:val="24"/>
      </w:rPr>
    </w:pPr>
    <w:r>
      <w:rPr>
        <w:rFonts w:ascii="Calibri" w:eastAsia="宋体" w:hAnsi="Calibri" w:cs="Times New Roman"/>
        <w:sz w:val="18"/>
        <w:szCs w:val="24"/>
      </w:rPr>
      <w:t xml:space="preserve">2                                                                                    </w:t>
    </w:r>
    <w:r w:rsidR="00EE5B9C">
      <w:rPr>
        <w:rFonts w:ascii="Calibri" w:eastAsia="宋体" w:hAnsi="Calibri" w:cs="Times New Roman" w:hint="eastAsia"/>
        <w:sz w:val="18"/>
        <w:szCs w:val="24"/>
      </w:rPr>
      <w:t>Author</w:t>
    </w:r>
    <w:r w:rsidR="00EE5B9C">
      <w:rPr>
        <w:rFonts w:ascii="Calibri" w:eastAsia="宋体" w:hAnsi="Calibri" w:cs="Times New Roman"/>
        <w:sz w:val="18"/>
        <w:szCs w:val="24"/>
      </w:rPr>
      <w:t xml:space="preserve"> </w:t>
    </w:r>
    <w:r w:rsidR="00EE5B9C">
      <w:rPr>
        <w:rFonts w:ascii="Calibri" w:eastAsia="宋体" w:hAnsi="Calibri" w:cs="Times New Roman" w:hint="eastAsia"/>
        <w:sz w:val="18"/>
        <w:szCs w:val="24"/>
      </w:rPr>
      <w:t>A</w:t>
    </w:r>
    <w:r>
      <w:rPr>
        <w:rFonts w:ascii="Calibri" w:eastAsia="宋体" w:hAnsi="Calibri" w:cs="Times New Roman"/>
        <w:sz w:val="18"/>
        <w:szCs w:val="24"/>
      </w:rPr>
      <w:t>,</w:t>
    </w:r>
    <w:r w:rsidR="00EE5B9C">
      <w:rPr>
        <w:rFonts w:ascii="Calibri" w:eastAsia="宋体" w:hAnsi="Calibri" w:cs="Times New Roman"/>
        <w:sz w:val="18"/>
        <w:szCs w:val="24"/>
      </w:rPr>
      <w:t xml:space="preserve"> </w:t>
    </w:r>
    <w:r w:rsidR="00EE5B9C">
      <w:rPr>
        <w:rFonts w:ascii="Calibri" w:eastAsia="宋体" w:hAnsi="Calibri" w:cs="Times New Roman" w:hint="eastAsia"/>
        <w:sz w:val="18"/>
        <w:szCs w:val="24"/>
      </w:rPr>
      <w:t>e</w:t>
    </w:r>
    <w:r w:rsidR="00EE5B9C">
      <w:rPr>
        <w:rFonts w:ascii="Calibri" w:eastAsia="宋体" w:hAnsi="Calibri" w:cs="Times New Roman"/>
        <w:sz w:val="18"/>
        <w:szCs w:val="24"/>
      </w:rPr>
      <w:t>t al: the paper of title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FECA" w14:textId="77777777" w:rsidR="00692F90" w:rsidRDefault="00692F90" w:rsidP="00EB0306">
    <w:pPr>
      <w:pBdr>
        <w:bottom w:val="single" w:sz="4" w:space="1" w:color="auto"/>
      </w:pBdr>
      <w:tabs>
        <w:tab w:val="center" w:pos="4153"/>
      </w:tabs>
      <w:snapToGrid w:val="0"/>
      <w:ind w:leftChars="-400" w:left="-840" w:rightChars="-444" w:right="-932"/>
      <w:jc w:val="left"/>
      <w:rPr>
        <w:rFonts w:ascii="Times New Roman" w:eastAsia="宋体" w:hAnsi="Times New Roman" w:cs="Times New Roman"/>
        <w:sz w:val="18"/>
        <w:szCs w:val="24"/>
      </w:rPr>
    </w:pPr>
    <w:r>
      <w:rPr>
        <w:rFonts w:ascii="Times New Roman" w:eastAsia="宋体" w:hAnsi="Times New Roman" w:cs="Times New Roman" w:hint="eastAsia"/>
        <w:sz w:val="18"/>
        <w:szCs w:val="24"/>
      </w:rPr>
      <w:t>电</w:t>
    </w:r>
    <w:r>
      <w:rPr>
        <w:rFonts w:ascii="Times New Roman" w:eastAsia="宋体" w:hAnsi="Times New Roman" w:cs="Times New Roman" w:hint="eastAsia"/>
        <w:sz w:val="18"/>
        <w:szCs w:val="24"/>
      </w:rPr>
      <w:t xml:space="preserve"> </w:t>
    </w:r>
    <w:r>
      <w:rPr>
        <w:rFonts w:ascii="Times New Roman" w:eastAsia="宋体" w:hAnsi="Times New Roman" w:cs="Times New Roman" w:hint="eastAsia"/>
        <w:sz w:val="18"/>
        <w:szCs w:val="24"/>
      </w:rPr>
      <w:t>机</w:t>
    </w:r>
    <w:r>
      <w:rPr>
        <w:rFonts w:ascii="Times New Roman" w:eastAsia="宋体" w:hAnsi="Times New Roman" w:cs="Times New Roman" w:hint="eastAsia"/>
        <w:sz w:val="18"/>
        <w:szCs w:val="24"/>
      </w:rPr>
      <w:t xml:space="preserve"> </w:t>
    </w:r>
    <w:r>
      <w:rPr>
        <w:rFonts w:ascii="Times New Roman" w:eastAsia="宋体" w:hAnsi="Times New Roman" w:cs="Times New Roman" w:hint="eastAsia"/>
        <w:sz w:val="18"/>
        <w:szCs w:val="24"/>
      </w:rPr>
      <w:t>与</w:t>
    </w:r>
    <w:r>
      <w:rPr>
        <w:rFonts w:ascii="Times New Roman" w:eastAsia="宋体" w:hAnsi="Times New Roman" w:cs="Times New Roman" w:hint="eastAsia"/>
        <w:sz w:val="18"/>
        <w:szCs w:val="24"/>
      </w:rPr>
      <w:t xml:space="preserve"> </w:t>
    </w:r>
    <w:r>
      <w:rPr>
        <w:rFonts w:ascii="Times New Roman" w:eastAsia="宋体" w:hAnsi="Times New Roman" w:cs="Times New Roman" w:hint="eastAsia"/>
        <w:sz w:val="18"/>
        <w:szCs w:val="24"/>
      </w:rPr>
      <w:t>控</w:t>
    </w:r>
    <w:r>
      <w:rPr>
        <w:rFonts w:ascii="Times New Roman" w:eastAsia="宋体" w:hAnsi="Times New Roman" w:cs="Times New Roman" w:hint="eastAsia"/>
        <w:sz w:val="18"/>
        <w:szCs w:val="24"/>
      </w:rPr>
      <w:t xml:space="preserve"> </w:t>
    </w:r>
    <w:r>
      <w:rPr>
        <w:rFonts w:ascii="Times New Roman" w:eastAsia="宋体" w:hAnsi="Times New Roman" w:cs="Times New Roman" w:hint="eastAsia"/>
        <w:sz w:val="18"/>
        <w:szCs w:val="24"/>
      </w:rPr>
      <w:t>制</w:t>
    </w:r>
    <w:r>
      <w:rPr>
        <w:rFonts w:ascii="Times New Roman" w:eastAsia="宋体" w:hAnsi="Times New Roman" w:cs="Times New Roman" w:hint="eastAsia"/>
        <w:sz w:val="18"/>
        <w:szCs w:val="24"/>
      </w:rPr>
      <w:t xml:space="preserve"> </w:t>
    </w:r>
    <w:r>
      <w:rPr>
        <w:rFonts w:ascii="Times New Roman" w:eastAsia="宋体" w:hAnsi="Times New Roman" w:cs="Times New Roman" w:hint="eastAsia"/>
        <w:sz w:val="18"/>
        <w:szCs w:val="24"/>
      </w:rPr>
      <w:t>应</w:t>
    </w:r>
    <w:r>
      <w:rPr>
        <w:rFonts w:ascii="Times New Roman" w:eastAsia="宋体" w:hAnsi="Times New Roman" w:cs="Times New Roman" w:hint="eastAsia"/>
        <w:sz w:val="18"/>
        <w:szCs w:val="24"/>
      </w:rPr>
      <w:t xml:space="preserve"> </w:t>
    </w:r>
    <w:r>
      <w:rPr>
        <w:rFonts w:ascii="Times New Roman" w:eastAsia="宋体" w:hAnsi="Times New Roman" w:cs="Times New Roman" w:hint="eastAsia"/>
        <w:sz w:val="18"/>
        <w:szCs w:val="24"/>
      </w:rPr>
      <w:t>用，第</w:t>
    </w:r>
    <w:r>
      <w:rPr>
        <w:rFonts w:ascii="Times New Roman" w:eastAsia="宋体" w:hAnsi="Times New Roman" w:cs="Times New Roman" w:hint="eastAsia"/>
        <w:sz w:val="18"/>
        <w:szCs w:val="24"/>
      </w:rPr>
      <w:t>X</w:t>
    </w:r>
    <w:r>
      <w:rPr>
        <w:rFonts w:ascii="Times New Roman" w:eastAsia="宋体" w:hAnsi="Times New Roman" w:cs="Times New Roman" w:hint="eastAsia"/>
        <w:sz w:val="18"/>
        <w:szCs w:val="24"/>
      </w:rPr>
      <w:t>卷，第</w:t>
    </w:r>
    <w:r>
      <w:rPr>
        <w:rFonts w:ascii="Times New Roman" w:eastAsia="宋体" w:hAnsi="Times New Roman" w:cs="Times New Roman" w:hint="eastAsia"/>
        <w:sz w:val="18"/>
        <w:szCs w:val="24"/>
      </w:rPr>
      <w:t>X</w:t>
    </w:r>
    <w:r>
      <w:rPr>
        <w:rFonts w:ascii="Times New Roman" w:eastAsia="宋体" w:hAnsi="Times New Roman" w:cs="Times New Roman" w:hint="eastAsia"/>
        <w:sz w:val="18"/>
        <w:szCs w:val="24"/>
      </w:rPr>
      <w:t>期</w:t>
    </w:r>
  </w:p>
  <w:p w14:paraId="412837BE" w14:textId="233929D3" w:rsidR="00692F90" w:rsidRPr="00C13716" w:rsidRDefault="00692F90" w:rsidP="00EB0306">
    <w:pPr>
      <w:pBdr>
        <w:bottom w:val="single" w:sz="4" w:space="1" w:color="auto"/>
      </w:pBdr>
      <w:tabs>
        <w:tab w:val="center" w:pos="4153"/>
      </w:tabs>
      <w:snapToGrid w:val="0"/>
      <w:ind w:leftChars="-400" w:left="-840" w:rightChars="-444" w:right="-932"/>
      <w:jc w:val="left"/>
      <w:rPr>
        <w:rFonts w:ascii="Calibri" w:eastAsia="宋体" w:hAnsi="Calibri" w:cs="Times New Roman"/>
        <w:sz w:val="18"/>
        <w:szCs w:val="24"/>
      </w:rPr>
    </w:pPr>
    <w:r w:rsidRPr="00B7164F">
      <w:rPr>
        <w:rFonts w:ascii="Times New Roman" w:eastAsia="宋体" w:hAnsi="Times New Roman" w:cs="Times New Roman" w:hint="eastAsia"/>
        <w:sz w:val="18"/>
        <w:szCs w:val="24"/>
      </w:rPr>
      <w:t>Electric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 w:hint="eastAsia"/>
        <w:sz w:val="18"/>
        <w:szCs w:val="24"/>
      </w:rPr>
      <w:t>Machines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 w:hint="eastAsia"/>
        <w:sz w:val="18"/>
        <w:szCs w:val="24"/>
      </w:rPr>
      <w:t>&amp;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 w:hint="eastAsia"/>
        <w:sz w:val="18"/>
        <w:szCs w:val="24"/>
      </w:rPr>
      <w:t>Control</w:t>
    </w:r>
    <w:r w:rsidRPr="00B7164F">
      <w:rPr>
        <w:rFonts w:ascii="Times New Roman" w:eastAsia="宋体" w:hAnsi="Times New Roman" w:cs="Times New Roman"/>
        <w:sz w:val="18"/>
        <w:szCs w:val="24"/>
      </w:rPr>
      <w:t xml:space="preserve"> </w:t>
    </w:r>
    <w:r w:rsidRPr="00B7164F">
      <w:rPr>
        <w:rFonts w:ascii="Times New Roman" w:eastAsia="宋体" w:hAnsi="Times New Roman" w:cs="Times New Roman" w:hint="eastAsia"/>
        <w:sz w:val="18"/>
        <w:szCs w:val="24"/>
      </w:rPr>
      <w:t>Application</w:t>
    </w:r>
    <w:r>
      <w:rPr>
        <w:rFonts w:ascii="Times New Roman" w:eastAsia="宋体" w:hAnsi="Times New Roman" w:cs="Times New Roman" w:hint="eastAsia"/>
        <w:sz w:val="18"/>
        <w:szCs w:val="24"/>
      </w:rPr>
      <w:t>,</w:t>
    </w:r>
    <w:r>
      <w:rPr>
        <w:rFonts w:ascii="Times New Roman" w:eastAsia="宋体" w:hAnsi="Times New Roman" w:cs="Times New Roman"/>
        <w:sz w:val="18"/>
        <w:szCs w:val="24"/>
      </w:rPr>
      <w:t xml:space="preserve"> </w:t>
    </w:r>
    <w:proofErr w:type="spellStart"/>
    <w:r>
      <w:rPr>
        <w:rFonts w:ascii="Times New Roman" w:eastAsia="宋体" w:hAnsi="Times New Roman" w:cs="Times New Roman"/>
        <w:sz w:val="18"/>
        <w:szCs w:val="24"/>
      </w:rPr>
      <w:t>V</w:t>
    </w:r>
    <w:r>
      <w:rPr>
        <w:rFonts w:ascii="Times New Roman" w:eastAsia="宋体" w:hAnsi="Times New Roman" w:cs="Times New Roman" w:hint="eastAsia"/>
        <w:sz w:val="18"/>
        <w:szCs w:val="24"/>
      </w:rPr>
      <w:t>ol</w:t>
    </w:r>
    <w:r>
      <w:rPr>
        <w:rFonts w:ascii="Times New Roman" w:eastAsia="宋体" w:hAnsi="Times New Roman" w:cs="Times New Roman"/>
        <w:sz w:val="18"/>
        <w:szCs w:val="24"/>
      </w:rPr>
      <w:t>.X</w:t>
    </w:r>
    <w:proofErr w:type="spellEnd"/>
    <w:r>
      <w:rPr>
        <w:rFonts w:ascii="Times New Roman" w:eastAsia="宋体" w:hAnsi="Times New Roman" w:cs="Times New Roman"/>
        <w:sz w:val="18"/>
        <w:szCs w:val="24"/>
      </w:rPr>
      <w:t xml:space="preserve">, </w:t>
    </w:r>
    <w:proofErr w:type="spellStart"/>
    <w:r>
      <w:rPr>
        <w:rFonts w:ascii="Times New Roman" w:eastAsia="宋体" w:hAnsi="Times New Roman" w:cs="Times New Roman"/>
        <w:sz w:val="18"/>
        <w:szCs w:val="24"/>
      </w:rPr>
      <w:t>No.X</w:t>
    </w:r>
    <w:proofErr w:type="spellEnd"/>
    <w:r>
      <w:rPr>
        <w:rFonts w:ascii="Times New Roman" w:eastAsia="宋体" w:hAnsi="Times New Roman" w:cs="Times New Roman"/>
        <w:sz w:val="18"/>
        <w:szCs w:val="24"/>
      </w:rPr>
      <w:t>, 2023</w:t>
    </w:r>
    <w:r w:rsidR="00EB0306">
      <w:rPr>
        <w:rFonts w:ascii="Times New Roman" w:eastAsia="宋体" w:hAnsi="Times New Roman" w:cs="Times New Roman"/>
        <w:sz w:val="18"/>
        <w:szCs w:val="24"/>
      </w:rPr>
      <w:t xml:space="preserve">                                                             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4D38" w14:textId="1410E161" w:rsidR="00FC1F6F" w:rsidRPr="004F3905" w:rsidRDefault="00FC1F6F" w:rsidP="00DB2BAE">
    <w:pPr>
      <w:pBdr>
        <w:between w:val="single" w:sz="4" w:space="1" w:color="auto"/>
      </w:pBdr>
      <w:tabs>
        <w:tab w:val="center" w:pos="4153"/>
      </w:tabs>
      <w:snapToGrid w:val="0"/>
      <w:ind w:leftChars="-400" w:left="-840" w:rightChars="-444" w:right="-932"/>
      <w:jc w:val="left"/>
      <w:rPr>
        <w:rFonts w:ascii="Times New Roman" w:eastAsia="黑体" w:hAnsi="Times New Roman" w:cs="Times New Roman"/>
        <w:bCs/>
        <w:kern w:val="0"/>
      </w:rPr>
    </w:pPr>
    <w:r w:rsidRPr="004F3905">
      <w:rPr>
        <w:rFonts w:ascii="Times New Roman" w:hAnsi="Times New Roman" w:cs="Times New Roman"/>
      </w:rPr>
      <w:t xml:space="preserve">Extended Summary                                                </w:t>
    </w:r>
    <w:r w:rsidR="00DB2BAE" w:rsidRPr="004F3905">
      <w:rPr>
        <w:rFonts w:ascii="Times New Roman" w:hAnsi="Times New Roman" w:cs="Times New Roman"/>
      </w:rPr>
      <w:t xml:space="preserve">   </w:t>
    </w:r>
    <w:r w:rsidRPr="004F3905">
      <w:rPr>
        <w:rFonts w:ascii="Times New Roman" w:hAnsi="Times New Roman" w:cs="Times New Roman"/>
      </w:rPr>
      <w:t xml:space="preserve">   </w:t>
    </w:r>
    <w:r w:rsidR="00DB2BAE" w:rsidRPr="004F3905">
      <w:rPr>
        <w:rFonts w:ascii="Times New Roman" w:hAnsi="Times New Roman" w:cs="Times New Roman"/>
      </w:rPr>
      <w:t xml:space="preserve"> </w:t>
    </w:r>
    <w:r w:rsidRPr="002A4121">
      <w:rPr>
        <w:rFonts w:ascii="Times New Roman" w:eastAsia="黑体" w:hAnsi="Times New Roman" w:cs="Times New Roman"/>
        <w:bCs/>
        <w:kern w:val="0"/>
        <w:sz w:val="18"/>
        <w:szCs w:val="18"/>
      </w:rPr>
      <w:t>DOI</w:t>
    </w:r>
    <w:r w:rsidRPr="002A4121">
      <w:rPr>
        <w:rFonts w:ascii="Times New Roman" w:eastAsia="黑体" w:hAnsi="Times New Roman" w:cs="Times New Roman"/>
        <w:bCs/>
        <w:kern w:val="0"/>
        <w:sz w:val="18"/>
        <w:szCs w:val="18"/>
      </w:rPr>
      <w:t>：</w:t>
    </w:r>
    <w:r w:rsidRPr="002A4121">
      <w:rPr>
        <w:rFonts w:ascii="Times New Roman" w:eastAsia="黑体" w:hAnsi="Times New Roman" w:cs="Times New Roman"/>
        <w:bCs/>
        <w:kern w:val="0"/>
        <w:sz w:val="18"/>
        <w:szCs w:val="18"/>
      </w:rPr>
      <w:t>10.</w:t>
    </w:r>
    <w:r w:rsidR="00DB2BAE" w:rsidRPr="002A4121">
      <w:rPr>
        <w:rFonts w:ascii="Times New Roman" w:eastAsia="黑体" w:hAnsi="Times New Roman" w:cs="Times New Roman"/>
        <w:bCs/>
        <w:kern w:val="0"/>
        <w:sz w:val="18"/>
        <w:szCs w:val="18"/>
      </w:rPr>
      <w:t>12177</w:t>
    </w:r>
    <w:r w:rsidRPr="002A4121">
      <w:rPr>
        <w:rFonts w:ascii="Times New Roman" w:eastAsia="黑体" w:hAnsi="Times New Roman" w:cs="Times New Roman"/>
        <w:bCs/>
        <w:kern w:val="0"/>
        <w:sz w:val="18"/>
        <w:szCs w:val="18"/>
      </w:rPr>
      <w:t>/</w:t>
    </w:r>
    <w:proofErr w:type="gramStart"/>
    <w:r w:rsidRPr="002A4121">
      <w:rPr>
        <w:rFonts w:ascii="Times New Roman" w:eastAsia="黑体" w:hAnsi="Times New Roman" w:cs="Times New Roman"/>
        <w:bCs/>
        <w:kern w:val="0"/>
        <w:sz w:val="18"/>
        <w:szCs w:val="18"/>
      </w:rPr>
      <w:t>emca.2023.xx</w:t>
    </w:r>
    <w:proofErr w:type="gramEnd"/>
  </w:p>
  <w:p w14:paraId="37ED0D20" w14:textId="53145088" w:rsidR="00F211BC" w:rsidRPr="00F211BC" w:rsidRDefault="00DB2BAE" w:rsidP="00F211BC">
    <w:pPr>
      <w:pBdr>
        <w:between w:val="single" w:sz="4" w:space="1" w:color="auto"/>
      </w:pBdr>
      <w:tabs>
        <w:tab w:val="center" w:pos="4153"/>
      </w:tabs>
      <w:snapToGrid w:val="0"/>
      <w:ind w:leftChars="-400" w:left="-840" w:rightChars="-444" w:right="-932"/>
      <w:jc w:val="left"/>
      <w:rPr>
        <w:rFonts w:ascii="Calibri" w:eastAsia="宋体" w:hAnsi="Calibri" w:cs="Times New Roman"/>
        <w:b/>
        <w:color w:val="FF0000"/>
        <w:sz w:val="18"/>
        <w:szCs w:val="24"/>
      </w:rPr>
    </w:pP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必须提供整页</w:t>
    </w:r>
    <w:r w:rsidRPr="00552113">
      <w:rPr>
        <w:rFonts w:ascii="Times New Roman" w:eastAsia="宋体" w:hAnsi="Times New Roman" w:cs="Times New Roman"/>
        <w:b/>
        <w:color w:val="FF0000"/>
        <w:sz w:val="18"/>
        <w:szCs w:val="24"/>
      </w:rPr>
      <w:t>Extended Summary</w:t>
    </w:r>
    <w:r>
      <w:rPr>
        <w:rFonts w:ascii="Calibri" w:eastAsia="宋体" w:hAnsi="Calibri" w:cs="Times New Roman" w:hint="eastAsia"/>
        <w:b/>
        <w:color w:val="FF0000"/>
        <w:sz w:val="18"/>
        <w:szCs w:val="24"/>
      </w:rPr>
      <w:t>,</w:t>
    </w:r>
    <w:r>
      <w:rPr>
        <w:rFonts w:ascii="Calibri" w:eastAsia="宋体" w:hAnsi="Calibri" w:cs="Times New Roman"/>
        <w:b/>
        <w:color w:val="FF0000"/>
        <w:sz w:val="18"/>
        <w:szCs w:val="24"/>
      </w:rPr>
      <w:t xml:space="preserve"> </w:t>
    </w: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具体参考例</w:t>
    </w: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1</w:t>
    </w: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和例</w:t>
    </w: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2</w:t>
    </w:r>
    <w:r w:rsidR="00F211BC">
      <w:rPr>
        <w:rFonts w:ascii="Calibri" w:eastAsia="宋体" w:hAnsi="Calibri" w:cs="Times New Roman" w:hint="eastAsia"/>
        <w:b/>
        <w:color w:val="FF0000"/>
        <w:sz w:val="18"/>
        <w:szCs w:val="24"/>
      </w:rPr>
      <w:t>。</w:t>
    </w:r>
    <w:r w:rsidR="00F211BC"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（由于我刊正处于申请</w:t>
    </w:r>
    <w:r w:rsidR="00F211BC"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E</w:t>
    </w:r>
    <w:r w:rsidR="00F211BC" w:rsidRPr="00F211BC">
      <w:rPr>
        <w:rFonts w:ascii="Calibri" w:eastAsia="宋体" w:hAnsi="Calibri" w:cs="Times New Roman"/>
        <w:b/>
        <w:color w:val="FF0000"/>
        <w:sz w:val="15"/>
        <w:szCs w:val="15"/>
      </w:rPr>
      <w:t>I</w:t>
    </w:r>
    <w:r w:rsidR="00F211BC">
      <w:rPr>
        <w:rFonts w:ascii="Calibri" w:eastAsia="宋体" w:hAnsi="Calibri" w:cs="Times New Roman" w:hint="eastAsia"/>
        <w:b/>
        <w:color w:val="FF0000"/>
        <w:sz w:val="15"/>
        <w:szCs w:val="15"/>
      </w:rPr>
      <w:t>的</w:t>
    </w:r>
    <w:r w:rsidR="00F211BC"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关键时期，数据库要求，作者必</w:t>
    </w:r>
    <w:r w:rsidR="00C91C0E">
      <w:rPr>
        <w:rFonts w:ascii="Calibri" w:eastAsia="宋体" w:hAnsi="Calibri" w:cs="Times New Roman" w:hint="eastAsia"/>
        <w:b/>
        <w:color w:val="FF0000"/>
        <w:sz w:val="15"/>
        <w:szCs w:val="15"/>
      </w:rPr>
      <w:t>需</w:t>
    </w:r>
    <w:r w:rsidR="00F211BC"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提供</w:t>
    </w:r>
    <w:r w:rsidR="00702956">
      <w:rPr>
        <w:rFonts w:ascii="Calibri" w:eastAsia="宋体" w:hAnsi="Calibri" w:cs="Times New Roman" w:hint="eastAsia"/>
        <w:b/>
        <w:color w:val="FF0000"/>
        <w:sz w:val="15"/>
        <w:szCs w:val="15"/>
      </w:rPr>
      <w:t>该</w:t>
    </w:r>
    <w:r w:rsidR="00F211BC"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英文长摘要）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20F7" w14:textId="276250FC" w:rsidR="0057232C" w:rsidRPr="00B7164F" w:rsidRDefault="0057232C" w:rsidP="0092235F">
    <w:pPr>
      <w:pBdr>
        <w:bottom w:val="single" w:sz="4" w:space="1" w:color="auto"/>
      </w:pBdr>
      <w:tabs>
        <w:tab w:val="center" w:pos="4153"/>
      </w:tabs>
      <w:snapToGrid w:val="0"/>
      <w:ind w:leftChars="-400" w:left="-840" w:rightChars="-444" w:right="-932"/>
      <w:jc w:val="left"/>
      <w:rPr>
        <w:rFonts w:ascii="Calibri" w:eastAsia="宋体" w:hAnsi="Calibri" w:cs="Times New Roman"/>
        <w:sz w:val="18"/>
        <w:szCs w:val="24"/>
      </w:rPr>
    </w:pPr>
    <w:r>
      <w:rPr>
        <w:rFonts w:hint="eastAsia"/>
      </w:rPr>
      <w:t>E</w:t>
    </w:r>
    <w:r>
      <w:t xml:space="preserve">xtended Summary                                                   </w:t>
    </w:r>
    <w:r>
      <w:rPr>
        <w:rFonts w:ascii="Times New Roman" w:eastAsia="黑体" w:hAnsi="Times New Roman" w:cs="Times New Roman" w:hint="eastAsia"/>
        <w:bCs/>
        <w:kern w:val="0"/>
      </w:rPr>
      <w:t>DOI</w:t>
    </w:r>
    <w:r>
      <w:rPr>
        <w:rFonts w:ascii="Times New Roman" w:eastAsia="黑体" w:hAnsi="Times New Roman" w:cs="Times New Roman" w:hint="eastAsia"/>
        <w:bCs/>
        <w:kern w:val="0"/>
      </w:rPr>
      <w:t>：</w:t>
    </w:r>
    <w:r>
      <w:rPr>
        <w:rFonts w:ascii="Times New Roman" w:eastAsia="黑体" w:hAnsi="Times New Roman" w:cs="Times New Roman" w:hint="eastAsia"/>
        <w:bCs/>
        <w:kern w:val="0"/>
      </w:rPr>
      <w:t>1</w:t>
    </w:r>
    <w:r>
      <w:rPr>
        <w:rFonts w:ascii="Times New Roman" w:eastAsia="黑体" w:hAnsi="Times New Roman" w:cs="Times New Roman"/>
        <w:bCs/>
        <w:kern w:val="0"/>
      </w:rPr>
      <w:t>0.</w:t>
    </w:r>
    <w:r>
      <w:rPr>
        <w:rFonts w:ascii="Times New Roman" w:eastAsia="黑体" w:hAnsi="Times New Roman" w:cs="Times New Roman" w:hint="eastAsia"/>
        <w:bCs/>
        <w:kern w:val="0"/>
      </w:rPr>
      <w:t>xxxxx/</w:t>
    </w:r>
    <w:proofErr w:type="gramStart"/>
    <w:r>
      <w:rPr>
        <w:rFonts w:ascii="Times New Roman" w:eastAsia="黑体" w:hAnsi="Times New Roman" w:cs="Times New Roman"/>
        <w:bCs/>
        <w:kern w:val="0"/>
      </w:rPr>
      <w:t>emca.2023.xx</w:t>
    </w:r>
    <w:proofErr w:type="gram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6719" w14:textId="77777777" w:rsidR="0057232C" w:rsidRDefault="0057232C" w:rsidP="0092235F">
    <w:pPr>
      <w:pStyle w:val="a3"/>
      <w:pBdr>
        <w:bottom w:val="single" w:sz="4" w:space="1" w:color="auto"/>
      </w:pBdr>
    </w:pPr>
    <w:r>
      <w:rPr>
        <w:rFonts w:hint="eastAsia"/>
      </w:rPr>
      <w:t>E</w:t>
    </w:r>
    <w:r>
      <w:t xml:space="preserve">xtended Summary                                                   </w:t>
    </w:r>
    <w:r>
      <w:rPr>
        <w:rFonts w:ascii="Times New Roman" w:eastAsia="黑体" w:hAnsi="Times New Roman" w:cs="Times New Roman" w:hint="eastAsia"/>
        <w:bCs/>
        <w:kern w:val="0"/>
      </w:rPr>
      <w:t>DOI</w:t>
    </w:r>
    <w:r>
      <w:rPr>
        <w:rFonts w:ascii="Times New Roman" w:eastAsia="黑体" w:hAnsi="Times New Roman" w:cs="Times New Roman" w:hint="eastAsia"/>
        <w:bCs/>
        <w:kern w:val="0"/>
      </w:rPr>
      <w:t>：</w:t>
    </w:r>
    <w:r>
      <w:rPr>
        <w:rFonts w:ascii="Times New Roman" w:eastAsia="黑体" w:hAnsi="Times New Roman" w:cs="Times New Roman" w:hint="eastAsia"/>
        <w:bCs/>
        <w:kern w:val="0"/>
      </w:rPr>
      <w:t>1</w:t>
    </w:r>
    <w:r>
      <w:rPr>
        <w:rFonts w:ascii="Times New Roman" w:eastAsia="黑体" w:hAnsi="Times New Roman" w:cs="Times New Roman"/>
        <w:bCs/>
        <w:kern w:val="0"/>
      </w:rPr>
      <w:t>0.</w:t>
    </w:r>
    <w:r>
      <w:rPr>
        <w:rFonts w:ascii="Times New Roman" w:eastAsia="黑体" w:hAnsi="Times New Roman" w:cs="Times New Roman" w:hint="eastAsia"/>
        <w:bCs/>
        <w:kern w:val="0"/>
      </w:rPr>
      <w:t>xxxxx/</w:t>
    </w:r>
    <w:proofErr w:type="gramStart"/>
    <w:r>
      <w:rPr>
        <w:rFonts w:ascii="Times New Roman" w:eastAsia="黑体" w:hAnsi="Times New Roman" w:cs="Times New Roman"/>
        <w:bCs/>
        <w:kern w:val="0"/>
      </w:rPr>
      <w:t>emca.2023.xx</w:t>
    </w:r>
    <w:proofErr w:type="gramEnd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F297" w14:textId="38B4F79C" w:rsidR="00DB2BAE" w:rsidRDefault="00DB2BAE" w:rsidP="0092235F">
    <w:pPr>
      <w:pBdr>
        <w:bottom w:val="single" w:sz="4" w:space="1" w:color="auto"/>
      </w:pBdr>
      <w:tabs>
        <w:tab w:val="center" w:pos="4153"/>
      </w:tabs>
      <w:snapToGrid w:val="0"/>
      <w:ind w:leftChars="-400" w:left="-840" w:rightChars="-444" w:right="-932"/>
      <w:jc w:val="left"/>
      <w:rPr>
        <w:rFonts w:ascii="Times New Roman" w:eastAsia="黑体" w:hAnsi="Times New Roman" w:cs="Times New Roman"/>
        <w:bCs/>
        <w:kern w:val="0"/>
      </w:rPr>
    </w:pPr>
    <w:r w:rsidRPr="00F82ABA">
      <w:rPr>
        <w:rFonts w:ascii="Times New Roman" w:hAnsi="Times New Roman" w:cs="Times New Roman"/>
      </w:rPr>
      <w:t>Extended Summary</w:t>
    </w:r>
    <w:r>
      <w:t xml:space="preserve">                                                       </w:t>
    </w:r>
    <w:r w:rsidRPr="002A4121">
      <w:rPr>
        <w:rFonts w:ascii="Times New Roman" w:eastAsia="黑体" w:hAnsi="Times New Roman" w:cs="Times New Roman" w:hint="eastAsia"/>
        <w:bCs/>
        <w:kern w:val="0"/>
        <w:sz w:val="18"/>
        <w:szCs w:val="18"/>
      </w:rPr>
      <w:t>DOI</w:t>
    </w:r>
    <w:r w:rsidRPr="002A4121">
      <w:rPr>
        <w:rFonts w:ascii="Times New Roman" w:eastAsia="黑体" w:hAnsi="Times New Roman" w:cs="Times New Roman" w:hint="eastAsia"/>
        <w:bCs/>
        <w:kern w:val="0"/>
        <w:sz w:val="18"/>
        <w:szCs w:val="18"/>
      </w:rPr>
      <w:t>：</w:t>
    </w:r>
    <w:r w:rsidRPr="002A4121">
      <w:rPr>
        <w:rFonts w:ascii="Times New Roman" w:eastAsia="黑体" w:hAnsi="Times New Roman" w:cs="Times New Roman" w:hint="eastAsia"/>
        <w:bCs/>
        <w:kern w:val="0"/>
        <w:sz w:val="18"/>
        <w:szCs w:val="18"/>
      </w:rPr>
      <w:t>1</w:t>
    </w:r>
    <w:r w:rsidRPr="002A4121">
      <w:rPr>
        <w:rFonts w:ascii="Times New Roman" w:eastAsia="黑体" w:hAnsi="Times New Roman" w:cs="Times New Roman"/>
        <w:bCs/>
        <w:kern w:val="0"/>
        <w:sz w:val="18"/>
        <w:szCs w:val="18"/>
      </w:rPr>
      <w:t>0.12177</w:t>
    </w:r>
    <w:r w:rsidRPr="002A4121">
      <w:rPr>
        <w:rFonts w:ascii="Times New Roman" w:eastAsia="黑体" w:hAnsi="Times New Roman" w:cs="Times New Roman" w:hint="eastAsia"/>
        <w:bCs/>
        <w:kern w:val="0"/>
        <w:sz w:val="18"/>
        <w:szCs w:val="18"/>
      </w:rPr>
      <w:t>/</w:t>
    </w:r>
    <w:proofErr w:type="gramStart"/>
    <w:r w:rsidRPr="002A4121">
      <w:rPr>
        <w:rFonts w:ascii="Times New Roman" w:eastAsia="黑体" w:hAnsi="Times New Roman" w:cs="Times New Roman"/>
        <w:bCs/>
        <w:kern w:val="0"/>
        <w:sz w:val="18"/>
        <w:szCs w:val="18"/>
      </w:rPr>
      <w:t>emca.2023.xx</w:t>
    </w:r>
    <w:proofErr w:type="gramEnd"/>
  </w:p>
  <w:p w14:paraId="20BC220E" w14:textId="4AFB4EAB" w:rsidR="005B5823" w:rsidRPr="00F211BC" w:rsidRDefault="005B5823" w:rsidP="005B5823">
    <w:pPr>
      <w:pBdr>
        <w:between w:val="single" w:sz="4" w:space="1" w:color="auto"/>
      </w:pBdr>
      <w:tabs>
        <w:tab w:val="center" w:pos="4153"/>
      </w:tabs>
      <w:snapToGrid w:val="0"/>
      <w:ind w:leftChars="-400" w:left="-840" w:rightChars="-444" w:right="-932"/>
      <w:jc w:val="left"/>
      <w:rPr>
        <w:rFonts w:ascii="Calibri" w:eastAsia="宋体" w:hAnsi="Calibri" w:cs="Times New Roman"/>
        <w:b/>
        <w:color w:val="FF0000"/>
        <w:sz w:val="18"/>
        <w:szCs w:val="24"/>
      </w:rPr>
    </w:pP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必须提供整页</w:t>
    </w:r>
    <w:r w:rsidRPr="00552113">
      <w:rPr>
        <w:rFonts w:ascii="Times New Roman" w:eastAsia="宋体" w:hAnsi="Times New Roman" w:cs="Times New Roman"/>
        <w:b/>
        <w:color w:val="FF0000"/>
        <w:sz w:val="18"/>
        <w:szCs w:val="24"/>
      </w:rPr>
      <w:t>Extended Summary</w:t>
    </w:r>
    <w:r>
      <w:rPr>
        <w:rFonts w:ascii="Calibri" w:eastAsia="宋体" w:hAnsi="Calibri" w:cs="Times New Roman" w:hint="eastAsia"/>
        <w:b/>
        <w:color w:val="FF0000"/>
        <w:sz w:val="18"/>
        <w:szCs w:val="24"/>
      </w:rPr>
      <w:t>,</w:t>
    </w:r>
    <w:r>
      <w:rPr>
        <w:rFonts w:ascii="Calibri" w:eastAsia="宋体" w:hAnsi="Calibri" w:cs="Times New Roman"/>
        <w:b/>
        <w:color w:val="FF0000"/>
        <w:sz w:val="18"/>
        <w:szCs w:val="24"/>
      </w:rPr>
      <w:t xml:space="preserve"> </w:t>
    </w: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具体参考例</w:t>
    </w: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1</w:t>
    </w: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和例</w:t>
    </w:r>
    <w:r w:rsidRPr="00DB2BAE">
      <w:rPr>
        <w:rFonts w:ascii="Calibri" w:eastAsia="宋体" w:hAnsi="Calibri" w:cs="Times New Roman" w:hint="eastAsia"/>
        <w:b/>
        <w:color w:val="FF0000"/>
        <w:sz w:val="18"/>
        <w:szCs w:val="24"/>
      </w:rPr>
      <w:t>2</w:t>
    </w:r>
    <w:r>
      <w:rPr>
        <w:rFonts w:ascii="Calibri" w:eastAsia="宋体" w:hAnsi="Calibri" w:cs="Times New Roman" w:hint="eastAsia"/>
        <w:b/>
        <w:color w:val="FF0000"/>
        <w:sz w:val="18"/>
        <w:szCs w:val="24"/>
      </w:rPr>
      <w:t>。</w:t>
    </w:r>
    <w:r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（由于我刊正处于申请</w:t>
    </w:r>
    <w:r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E</w:t>
    </w:r>
    <w:r w:rsidRPr="00F211BC">
      <w:rPr>
        <w:rFonts w:ascii="Calibri" w:eastAsia="宋体" w:hAnsi="Calibri" w:cs="Times New Roman"/>
        <w:b/>
        <w:color w:val="FF0000"/>
        <w:sz w:val="15"/>
        <w:szCs w:val="15"/>
      </w:rPr>
      <w:t>I</w:t>
    </w:r>
    <w:r>
      <w:rPr>
        <w:rFonts w:ascii="Calibri" w:eastAsia="宋体" w:hAnsi="Calibri" w:cs="Times New Roman" w:hint="eastAsia"/>
        <w:b/>
        <w:color w:val="FF0000"/>
        <w:sz w:val="15"/>
        <w:szCs w:val="15"/>
      </w:rPr>
      <w:t>的</w:t>
    </w:r>
    <w:r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关键时期，数据库要求，作者必</w:t>
    </w:r>
    <w:r w:rsidR="00C91C0E">
      <w:rPr>
        <w:rFonts w:ascii="Calibri" w:eastAsia="宋体" w:hAnsi="Calibri" w:cs="Times New Roman" w:hint="eastAsia"/>
        <w:b/>
        <w:color w:val="FF0000"/>
        <w:sz w:val="15"/>
        <w:szCs w:val="15"/>
      </w:rPr>
      <w:t>需</w:t>
    </w:r>
    <w:r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提供</w:t>
    </w:r>
    <w:r>
      <w:rPr>
        <w:rFonts w:ascii="Calibri" w:eastAsia="宋体" w:hAnsi="Calibri" w:cs="Times New Roman" w:hint="eastAsia"/>
        <w:b/>
        <w:color w:val="FF0000"/>
        <w:sz w:val="15"/>
        <w:szCs w:val="15"/>
      </w:rPr>
      <w:t>该</w:t>
    </w:r>
    <w:r w:rsidRPr="00F211BC">
      <w:rPr>
        <w:rFonts w:ascii="Calibri" w:eastAsia="宋体" w:hAnsi="Calibri" w:cs="Times New Roman" w:hint="eastAsia"/>
        <w:b/>
        <w:color w:val="FF0000"/>
        <w:sz w:val="15"/>
        <w:szCs w:val="15"/>
      </w:rPr>
      <w:t>英文长摘要）</w:t>
    </w:r>
  </w:p>
  <w:p w14:paraId="118BF3B7" w14:textId="32AFE39F" w:rsidR="00DB2BAE" w:rsidRPr="005B5823" w:rsidRDefault="00DB2BAE" w:rsidP="005B5823">
    <w:pPr>
      <w:pBdr>
        <w:between w:val="single" w:sz="4" w:space="1" w:color="auto"/>
      </w:pBdr>
      <w:tabs>
        <w:tab w:val="center" w:pos="4153"/>
      </w:tabs>
      <w:snapToGrid w:val="0"/>
      <w:ind w:rightChars="-444" w:right="-932"/>
      <w:jc w:val="left"/>
      <w:rPr>
        <w:rFonts w:ascii="Calibri" w:eastAsia="宋体" w:hAnsi="Calibri" w:cs="Times New Roman"/>
        <w:b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F5437D"/>
    <w:multiLevelType w:val="singleLevel"/>
    <w:tmpl w:val="C8F5437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76EA9DD"/>
    <w:multiLevelType w:val="singleLevel"/>
    <w:tmpl w:val="076EA9D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4C8C499"/>
    <w:multiLevelType w:val="singleLevel"/>
    <w:tmpl w:val="F0D4970E"/>
    <w:lvl w:ilvl="0"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ascii="黑体" w:eastAsia="黑体" w:hAnsi="黑体" w:cs="宋体" w:hint="default"/>
      </w:rPr>
    </w:lvl>
  </w:abstractNum>
  <w:abstractNum w:abstractNumId="3" w15:restartNumberingAfterBreak="0">
    <w:nsid w:val="1648D1EE"/>
    <w:multiLevelType w:val="singleLevel"/>
    <w:tmpl w:val="1648D1EE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2185338C"/>
    <w:multiLevelType w:val="hybridMultilevel"/>
    <w:tmpl w:val="7CE4CC38"/>
    <w:lvl w:ilvl="0" w:tplc="97F62E8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986264"/>
    <w:multiLevelType w:val="singleLevel"/>
    <w:tmpl w:val="076EA9DD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6A731EB1"/>
    <w:multiLevelType w:val="multilevel"/>
    <w:tmpl w:val="6A731EB1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4F"/>
    <w:rsid w:val="00043C90"/>
    <w:rsid w:val="00053908"/>
    <w:rsid w:val="00065131"/>
    <w:rsid w:val="000A46DB"/>
    <w:rsid w:val="000C3196"/>
    <w:rsid w:val="000C6CAA"/>
    <w:rsid w:val="00127C64"/>
    <w:rsid w:val="00147DFF"/>
    <w:rsid w:val="001517BC"/>
    <w:rsid w:val="00185026"/>
    <w:rsid w:val="001878A4"/>
    <w:rsid w:val="001B2C1A"/>
    <w:rsid w:val="001C0FB2"/>
    <w:rsid w:val="00250C5D"/>
    <w:rsid w:val="002A4121"/>
    <w:rsid w:val="002B1A7F"/>
    <w:rsid w:val="002C6E07"/>
    <w:rsid w:val="002D5FD7"/>
    <w:rsid w:val="002F06BE"/>
    <w:rsid w:val="002F0781"/>
    <w:rsid w:val="0035410D"/>
    <w:rsid w:val="0037266B"/>
    <w:rsid w:val="003755EC"/>
    <w:rsid w:val="003A134B"/>
    <w:rsid w:val="003B1474"/>
    <w:rsid w:val="003C620A"/>
    <w:rsid w:val="004025FC"/>
    <w:rsid w:val="004073C5"/>
    <w:rsid w:val="00414B94"/>
    <w:rsid w:val="00432038"/>
    <w:rsid w:val="00445D3F"/>
    <w:rsid w:val="004618AD"/>
    <w:rsid w:val="004860D2"/>
    <w:rsid w:val="00487FDF"/>
    <w:rsid w:val="00494406"/>
    <w:rsid w:val="004A79E2"/>
    <w:rsid w:val="004C2931"/>
    <w:rsid w:val="004C6A05"/>
    <w:rsid w:val="004F3905"/>
    <w:rsid w:val="00520DA6"/>
    <w:rsid w:val="005229B4"/>
    <w:rsid w:val="005253C0"/>
    <w:rsid w:val="0054789E"/>
    <w:rsid w:val="00547DCD"/>
    <w:rsid w:val="00552113"/>
    <w:rsid w:val="00557BBB"/>
    <w:rsid w:val="0057232C"/>
    <w:rsid w:val="005B41BB"/>
    <w:rsid w:val="005B44D3"/>
    <w:rsid w:val="005B5823"/>
    <w:rsid w:val="005D0781"/>
    <w:rsid w:val="005E419D"/>
    <w:rsid w:val="005F2CF7"/>
    <w:rsid w:val="0060199E"/>
    <w:rsid w:val="0060239D"/>
    <w:rsid w:val="00635F52"/>
    <w:rsid w:val="0064470B"/>
    <w:rsid w:val="00651C57"/>
    <w:rsid w:val="00661795"/>
    <w:rsid w:val="0066483A"/>
    <w:rsid w:val="0067108A"/>
    <w:rsid w:val="00671B43"/>
    <w:rsid w:val="00683F19"/>
    <w:rsid w:val="00692F90"/>
    <w:rsid w:val="006A3691"/>
    <w:rsid w:val="006E3B35"/>
    <w:rsid w:val="006F3053"/>
    <w:rsid w:val="00702956"/>
    <w:rsid w:val="0075607B"/>
    <w:rsid w:val="007712DC"/>
    <w:rsid w:val="00794130"/>
    <w:rsid w:val="007A7FE5"/>
    <w:rsid w:val="007D3C32"/>
    <w:rsid w:val="007D6729"/>
    <w:rsid w:val="00821D6A"/>
    <w:rsid w:val="008363D7"/>
    <w:rsid w:val="008810B6"/>
    <w:rsid w:val="00884E14"/>
    <w:rsid w:val="008C13CD"/>
    <w:rsid w:val="008C62D9"/>
    <w:rsid w:val="008D4AE2"/>
    <w:rsid w:val="008D6F2D"/>
    <w:rsid w:val="008E13E3"/>
    <w:rsid w:val="008E238F"/>
    <w:rsid w:val="008E7A98"/>
    <w:rsid w:val="00905721"/>
    <w:rsid w:val="0092235F"/>
    <w:rsid w:val="00944658"/>
    <w:rsid w:val="00962706"/>
    <w:rsid w:val="00981CC3"/>
    <w:rsid w:val="00984852"/>
    <w:rsid w:val="009C72DA"/>
    <w:rsid w:val="009D55D5"/>
    <w:rsid w:val="009E4351"/>
    <w:rsid w:val="009F0A8E"/>
    <w:rsid w:val="009F56B3"/>
    <w:rsid w:val="00A10BBC"/>
    <w:rsid w:val="00A34931"/>
    <w:rsid w:val="00A5374F"/>
    <w:rsid w:val="00A66AD4"/>
    <w:rsid w:val="00A8178A"/>
    <w:rsid w:val="00AA477E"/>
    <w:rsid w:val="00AB5294"/>
    <w:rsid w:val="00AC3061"/>
    <w:rsid w:val="00AC579B"/>
    <w:rsid w:val="00AC5E18"/>
    <w:rsid w:val="00AD03CB"/>
    <w:rsid w:val="00AD6AC3"/>
    <w:rsid w:val="00B3005F"/>
    <w:rsid w:val="00B3036B"/>
    <w:rsid w:val="00B377E7"/>
    <w:rsid w:val="00B4487B"/>
    <w:rsid w:val="00B55A35"/>
    <w:rsid w:val="00B66448"/>
    <w:rsid w:val="00B665E2"/>
    <w:rsid w:val="00B7164F"/>
    <w:rsid w:val="00B75C30"/>
    <w:rsid w:val="00BD1043"/>
    <w:rsid w:val="00C13716"/>
    <w:rsid w:val="00C271C1"/>
    <w:rsid w:val="00C47FB1"/>
    <w:rsid w:val="00C50064"/>
    <w:rsid w:val="00C84A31"/>
    <w:rsid w:val="00C91C0E"/>
    <w:rsid w:val="00CB4CD3"/>
    <w:rsid w:val="00CB5236"/>
    <w:rsid w:val="00CB7A0C"/>
    <w:rsid w:val="00CD142E"/>
    <w:rsid w:val="00CD5AD2"/>
    <w:rsid w:val="00D01C45"/>
    <w:rsid w:val="00D102CA"/>
    <w:rsid w:val="00D13A83"/>
    <w:rsid w:val="00D27E4E"/>
    <w:rsid w:val="00D51248"/>
    <w:rsid w:val="00D725FE"/>
    <w:rsid w:val="00DA7857"/>
    <w:rsid w:val="00DB2BAE"/>
    <w:rsid w:val="00DC21B4"/>
    <w:rsid w:val="00DE0055"/>
    <w:rsid w:val="00DF624F"/>
    <w:rsid w:val="00E15903"/>
    <w:rsid w:val="00E56781"/>
    <w:rsid w:val="00E60C7D"/>
    <w:rsid w:val="00E9781F"/>
    <w:rsid w:val="00EB0306"/>
    <w:rsid w:val="00EB3C18"/>
    <w:rsid w:val="00EB3C34"/>
    <w:rsid w:val="00EC2808"/>
    <w:rsid w:val="00EC33FD"/>
    <w:rsid w:val="00EE5B9C"/>
    <w:rsid w:val="00EF1239"/>
    <w:rsid w:val="00F10E6B"/>
    <w:rsid w:val="00F211BC"/>
    <w:rsid w:val="00F365BE"/>
    <w:rsid w:val="00F639E4"/>
    <w:rsid w:val="00F75CA1"/>
    <w:rsid w:val="00F763CA"/>
    <w:rsid w:val="00F82ABA"/>
    <w:rsid w:val="00F9412E"/>
    <w:rsid w:val="00F95818"/>
    <w:rsid w:val="00FB196A"/>
    <w:rsid w:val="00FC1F6F"/>
    <w:rsid w:val="00FD1280"/>
    <w:rsid w:val="00FE115F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20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6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6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64F"/>
    <w:rPr>
      <w:sz w:val="18"/>
      <w:szCs w:val="18"/>
    </w:rPr>
  </w:style>
  <w:style w:type="paragraph" w:styleId="a7">
    <w:name w:val="annotation text"/>
    <w:basedOn w:val="a"/>
    <w:link w:val="a8"/>
    <w:rsid w:val="00B7164F"/>
    <w:pPr>
      <w:jc w:val="left"/>
    </w:pPr>
    <w:rPr>
      <w:szCs w:val="24"/>
    </w:rPr>
  </w:style>
  <w:style w:type="character" w:customStyle="1" w:styleId="a8">
    <w:name w:val="批注文字 字符"/>
    <w:basedOn w:val="a0"/>
    <w:link w:val="a7"/>
    <w:rsid w:val="00B7164F"/>
    <w:rPr>
      <w:szCs w:val="24"/>
    </w:rPr>
  </w:style>
  <w:style w:type="character" w:styleId="a9">
    <w:name w:val="annotation reference"/>
    <w:basedOn w:val="a0"/>
    <w:rsid w:val="00B7164F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7164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7164F"/>
    <w:rPr>
      <w:sz w:val="18"/>
      <w:szCs w:val="18"/>
    </w:rPr>
  </w:style>
  <w:style w:type="paragraph" w:customStyle="1" w:styleId="11">
    <w:name w:val="样式 标题 1 + 段后: 1 行"/>
    <w:basedOn w:val="1"/>
    <w:qFormat/>
    <w:rsid w:val="00B7164F"/>
    <w:pPr>
      <w:keepLines w:val="0"/>
      <w:widowControl/>
      <w:snapToGrid w:val="0"/>
      <w:spacing w:before="0" w:afterLines="100" w:after="0" w:line="360" w:lineRule="auto"/>
      <w:jc w:val="left"/>
    </w:pPr>
    <w:rPr>
      <w:rFonts w:ascii="Cambria" w:eastAsia="黑体" w:hAnsi="Cambria" w:cs="宋体"/>
      <w:b w:val="0"/>
      <w:bCs w:val="0"/>
      <w:kern w:val="32"/>
      <w:sz w:val="30"/>
      <w:szCs w:val="24"/>
      <w:lang w:bidi="en-US"/>
    </w:rPr>
  </w:style>
  <w:style w:type="character" w:customStyle="1" w:styleId="10">
    <w:name w:val="标题 1 字符"/>
    <w:basedOn w:val="a0"/>
    <w:link w:val="1"/>
    <w:uiPriority w:val="9"/>
    <w:rsid w:val="00B7164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B716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Normal Indent"/>
    <w:basedOn w:val="a"/>
    <w:qFormat/>
    <w:rsid w:val="00B7164F"/>
    <w:pPr>
      <w:ind w:firstLine="420"/>
    </w:pPr>
    <w:rPr>
      <w:szCs w:val="24"/>
    </w:rPr>
  </w:style>
  <w:style w:type="paragraph" w:customStyle="1" w:styleId="ad">
    <w:name w:val="图名中文"/>
    <w:basedOn w:val="a"/>
    <w:qFormat/>
    <w:rsid w:val="00EB3C34"/>
    <w:pPr>
      <w:widowControl/>
      <w:snapToGrid w:val="0"/>
      <w:spacing w:line="300" w:lineRule="auto"/>
      <w:ind w:firstLineChars="200" w:firstLine="480"/>
      <w:jc w:val="center"/>
    </w:pPr>
    <w:rPr>
      <w:rFonts w:ascii="宋体" w:hAnsi="宋体"/>
      <w:kern w:val="0"/>
      <w:szCs w:val="21"/>
      <w:lang w:eastAsia="en-US" w:bidi="en-US"/>
    </w:rPr>
  </w:style>
  <w:style w:type="paragraph" w:styleId="ae">
    <w:name w:val="List Paragraph"/>
    <w:basedOn w:val="a"/>
    <w:uiPriority w:val="34"/>
    <w:qFormat/>
    <w:rsid w:val="00F75CA1"/>
    <w:pPr>
      <w:ind w:firstLineChars="200" w:firstLine="420"/>
    </w:pPr>
    <w:rPr>
      <w:szCs w:val="24"/>
    </w:rPr>
  </w:style>
  <w:style w:type="paragraph" w:customStyle="1" w:styleId="af">
    <w:name w:val="图名英文"/>
    <w:basedOn w:val="a"/>
    <w:qFormat/>
    <w:rsid w:val="00F75CA1"/>
    <w:pPr>
      <w:widowControl/>
      <w:snapToGrid w:val="0"/>
      <w:spacing w:line="300" w:lineRule="auto"/>
      <w:ind w:firstLineChars="200" w:firstLine="480"/>
      <w:jc w:val="center"/>
    </w:pPr>
    <w:rPr>
      <w:kern w:val="0"/>
      <w:szCs w:val="21"/>
      <w:lang w:eastAsia="en-US" w:bidi="en-US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C47FB1"/>
    <w:rPr>
      <w:b/>
      <w:bCs/>
      <w:szCs w:val="22"/>
    </w:rPr>
  </w:style>
  <w:style w:type="character" w:customStyle="1" w:styleId="af1">
    <w:name w:val="批注主题 字符"/>
    <w:basedOn w:val="a8"/>
    <w:link w:val="af0"/>
    <w:uiPriority w:val="99"/>
    <w:semiHidden/>
    <w:rsid w:val="00C47FB1"/>
    <w:rPr>
      <w:b/>
      <w:bCs/>
      <w:szCs w:val="24"/>
    </w:rPr>
  </w:style>
  <w:style w:type="character" w:styleId="af2">
    <w:name w:val="Hyperlink"/>
    <w:basedOn w:val="a0"/>
    <w:uiPriority w:val="99"/>
    <w:unhideWhenUsed/>
    <w:rsid w:val="0064470B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4470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4470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f4">
    <w:name w:val="Table Grid"/>
    <w:basedOn w:val="a1"/>
    <w:uiPriority w:val="39"/>
    <w:rsid w:val="00BD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BD1043"/>
    <w:pPr>
      <w:snapToGrid w:val="0"/>
      <w:jc w:val="left"/>
    </w:pPr>
    <w:rPr>
      <w:sz w:val="18"/>
      <w:szCs w:val="18"/>
    </w:rPr>
  </w:style>
  <w:style w:type="character" w:customStyle="1" w:styleId="af6">
    <w:name w:val="脚注文本 字符"/>
    <w:basedOn w:val="a0"/>
    <w:link w:val="af5"/>
    <w:uiPriority w:val="99"/>
    <w:semiHidden/>
    <w:rsid w:val="00BD1043"/>
    <w:rPr>
      <w:sz w:val="18"/>
      <w:szCs w:val="18"/>
    </w:rPr>
  </w:style>
  <w:style w:type="character" w:styleId="af7">
    <w:name w:val="footnote reference"/>
    <w:basedOn w:val="a0"/>
    <w:uiPriority w:val="99"/>
    <w:semiHidden/>
    <w:unhideWhenUsed/>
    <w:rsid w:val="00BD1043"/>
    <w:rPr>
      <w:vertAlign w:val="superscript"/>
    </w:rPr>
  </w:style>
  <w:style w:type="character" w:customStyle="1" w:styleId="fontstyle21">
    <w:name w:val="fontstyle21"/>
    <w:basedOn w:val="a0"/>
    <w:rsid w:val="009E4351"/>
    <w:rPr>
      <w:rFonts w:ascii="宋体" w:eastAsia="宋体" w:hAnsi="宋体" w:hint="eastAsia"/>
      <w:b w:val="0"/>
      <w:bCs w:val="0"/>
      <w:i w:val="0"/>
      <w:iCs w:val="0"/>
      <w:color w:val="000000"/>
      <w:sz w:val="16"/>
      <w:szCs w:val="16"/>
    </w:rPr>
  </w:style>
  <w:style w:type="character" w:styleId="af8">
    <w:name w:val="Intense Emphasis"/>
    <w:basedOn w:val="a0"/>
    <w:uiPriority w:val="21"/>
    <w:qFormat/>
    <w:rsid w:val="002F078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8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9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4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14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2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8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08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0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23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34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5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02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4FAD-5FD9-4004-B4CD-41E73FFC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2023-08-11T03:34:00Z</dcterms:created>
  <dcterms:modified xsi:type="dcterms:W3CDTF">2023-12-04T05:56:00Z</dcterms:modified>
</cp:coreProperties>
</file>